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7"/>
        <w:gridCol w:w="2003"/>
        <w:gridCol w:w="905"/>
        <w:gridCol w:w="43"/>
        <w:gridCol w:w="797"/>
        <w:gridCol w:w="286"/>
        <w:gridCol w:w="1102"/>
        <w:gridCol w:w="73"/>
        <w:gridCol w:w="662"/>
        <w:gridCol w:w="501"/>
        <w:gridCol w:w="156"/>
        <w:gridCol w:w="717"/>
        <w:gridCol w:w="603"/>
      </w:tblGrid>
      <w:tr w:rsidR="006047BB" w:rsidRPr="00AB4376" w:rsidTr="00C15ED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047BB" w:rsidRPr="00AB4376" w:rsidRDefault="006047BB" w:rsidP="00C15EDF">
            <w:pPr>
              <w:spacing w:before="60" w:after="60" w:line="240" w:lineRule="auto"/>
              <w:ind w:left="397" w:hanging="397"/>
              <w:rPr>
                <w:rFonts w:ascii="Arial" w:hAnsi="Arial" w:cs="Arial"/>
                <w:b/>
                <w:sz w:val="20"/>
                <w:szCs w:val="20"/>
              </w:rPr>
            </w:pPr>
            <w:r w:rsidRPr="00AB4376">
              <w:rPr>
                <w:rFonts w:ascii="Arial" w:hAnsi="Arial" w:cs="Arial"/>
                <w:b/>
                <w:sz w:val="20"/>
                <w:szCs w:val="20"/>
              </w:rPr>
              <w:t>NAZIVPREDMETA</w:t>
            </w:r>
          </w:p>
        </w:tc>
        <w:tc>
          <w:tcPr>
            <w:tcW w:w="7564"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6047BB" w:rsidRPr="00AB4376" w:rsidRDefault="006047BB" w:rsidP="00C15EDF">
            <w:pPr>
              <w:spacing w:before="60" w:after="60" w:line="240" w:lineRule="auto"/>
              <w:ind w:left="397" w:hanging="397"/>
              <w:rPr>
                <w:rFonts w:ascii="Arial" w:hAnsi="Arial" w:cs="Arial"/>
                <w:b/>
                <w:sz w:val="20"/>
                <w:szCs w:val="20"/>
              </w:rPr>
            </w:pPr>
            <w:r w:rsidRPr="00AB4376">
              <w:rPr>
                <w:rFonts w:ascii="Arial" w:hAnsi="Arial" w:cs="Arial"/>
                <w:b/>
                <w:sz w:val="20"/>
                <w:szCs w:val="20"/>
              </w:rPr>
              <w:t>Sistemi za potporu odlučivanju</w:t>
            </w:r>
          </w:p>
        </w:tc>
      </w:tr>
      <w:tr w:rsidR="006047BB" w:rsidRPr="00AB4376" w:rsidTr="00C15EDF">
        <w:trPr>
          <w:trHeight w:val="446"/>
        </w:trPr>
        <w:tc>
          <w:tcPr>
            <w:tcW w:w="1912" w:type="dxa"/>
            <w:tcBorders>
              <w:top w:val="single" w:sz="12" w:space="0" w:color="auto"/>
              <w:left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6047BB" w:rsidRPr="00AB4376" w:rsidRDefault="006047BB" w:rsidP="00C15EDF">
            <w:pPr>
              <w:spacing w:after="0" w:line="240" w:lineRule="auto"/>
              <w:rPr>
                <w:rFonts w:ascii="Arial" w:hAnsi="Arial" w:cs="Arial"/>
              </w:rPr>
            </w:pPr>
            <w:r w:rsidRPr="00AB4376">
              <w:rPr>
                <w:rFonts w:ascii="Arial" w:eastAsia="Batang" w:hAnsi="Arial" w:cs="Arial"/>
              </w:rPr>
              <w:t>EUB402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2</w:t>
            </w:r>
          </w:p>
        </w:tc>
      </w:tr>
      <w:tr w:rsidR="006047BB" w:rsidRPr="00AB4376" w:rsidTr="00C15EDF">
        <w:tc>
          <w:tcPr>
            <w:tcW w:w="1912" w:type="dxa"/>
            <w:tcBorders>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6047BB" w:rsidRPr="00AB4376" w:rsidRDefault="00D20A39" w:rsidP="00D20A39">
            <w:pPr>
              <w:spacing w:after="0" w:line="240" w:lineRule="auto"/>
              <w:rPr>
                <w:rFonts w:ascii="Arial" w:hAnsi="Arial" w:cs="Arial"/>
              </w:rPr>
            </w:pPr>
            <w:proofErr w:type="spellStart"/>
            <w:r w:rsidRPr="0090406E">
              <w:rPr>
                <w:rFonts w:ascii="Arial" w:hAnsi="Arial" w:cs="Arial"/>
                <w:color w:val="FF0000"/>
              </w:rPr>
              <w:t>Izv</w:t>
            </w:r>
            <w:proofErr w:type="spellEnd"/>
            <w:r w:rsidRPr="0090406E">
              <w:rPr>
                <w:rFonts w:ascii="Arial" w:hAnsi="Arial" w:cs="Arial"/>
                <w:color w:val="FF0000"/>
              </w:rPr>
              <w:t xml:space="preserve"> </w:t>
            </w:r>
            <w:proofErr w:type="spellStart"/>
            <w:r w:rsidRPr="0090406E">
              <w:rPr>
                <w:rFonts w:ascii="Arial" w:hAnsi="Arial" w:cs="Arial"/>
                <w:color w:val="FF0000"/>
              </w:rPr>
              <w:t>prof</w:t>
            </w:r>
            <w:proofErr w:type="spellEnd"/>
            <w:r w:rsidRPr="0090406E">
              <w:rPr>
                <w:rFonts w:ascii="Arial" w:hAnsi="Arial" w:cs="Arial"/>
                <w:color w:val="FF0000"/>
              </w:rPr>
              <w:t>.</w:t>
            </w:r>
            <w:r w:rsidR="006047BB" w:rsidRPr="0090406E">
              <w:rPr>
                <w:rFonts w:ascii="Arial" w:hAnsi="Arial" w:cs="Arial"/>
                <w:color w:val="FF0000"/>
              </w:rPr>
              <w:t xml:space="preserve"> </w:t>
            </w:r>
            <w:r w:rsidRPr="0090406E">
              <w:rPr>
                <w:rFonts w:ascii="Arial" w:hAnsi="Arial" w:cs="Arial"/>
                <w:color w:val="FF0000"/>
              </w:rPr>
              <w:t>d</w:t>
            </w:r>
            <w:r w:rsidR="006047BB" w:rsidRPr="0090406E">
              <w:rPr>
                <w:rFonts w:ascii="Arial" w:hAnsi="Arial" w:cs="Arial"/>
                <w:color w:val="FF0000"/>
              </w:rPr>
              <w:t xml:space="preserve">r. </w:t>
            </w:r>
            <w:proofErr w:type="spellStart"/>
            <w:r w:rsidR="006047BB" w:rsidRPr="0090406E">
              <w:rPr>
                <w:rFonts w:ascii="Arial" w:hAnsi="Arial" w:cs="Arial"/>
                <w:color w:val="FF0000"/>
              </w:rPr>
              <w:t>sc</w:t>
            </w:r>
            <w:proofErr w:type="spellEnd"/>
            <w:r w:rsidR="006047BB" w:rsidRPr="0090406E">
              <w:rPr>
                <w:rFonts w:ascii="Arial" w:hAnsi="Arial" w:cs="Arial"/>
                <w:color w:val="FF0000"/>
              </w:rPr>
              <w:t>. Marko Hell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5</w:t>
            </w:r>
          </w:p>
        </w:tc>
      </w:tr>
      <w:tr w:rsidR="006047BB" w:rsidRPr="00AB4376" w:rsidTr="00C15EDF">
        <w:trPr>
          <w:trHeight w:val="345"/>
        </w:trPr>
        <w:tc>
          <w:tcPr>
            <w:tcW w:w="1912" w:type="dxa"/>
            <w:vMerge w:val="restart"/>
            <w:tcBorders>
              <w:left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6047BB" w:rsidRPr="00AB4376" w:rsidRDefault="006047BB" w:rsidP="00D20A39">
            <w:pPr>
              <w:spacing w:after="0" w:line="240" w:lineRule="auto"/>
              <w:rPr>
                <w:rFonts w:ascii="Arial" w:hAnsi="Arial"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047BB" w:rsidRPr="00AB4376" w:rsidRDefault="006047BB" w:rsidP="00C15EDF">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6047BB" w:rsidRPr="00AB4376" w:rsidRDefault="006047BB" w:rsidP="00C15EDF">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6047BB" w:rsidRPr="00AB4376" w:rsidRDefault="006047BB" w:rsidP="00C15EDF">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tcBorders>
              <w:bottom w:val="single" w:sz="12" w:space="0" w:color="auto"/>
              <w:right w:val="single" w:sz="12" w:space="0" w:color="auto"/>
            </w:tcBorders>
            <w:vAlign w:val="center"/>
          </w:tcPr>
          <w:p w:rsidR="006047BB" w:rsidRPr="00AB4376" w:rsidRDefault="006047BB" w:rsidP="00C15EDF">
            <w:pPr>
              <w:spacing w:after="0" w:line="240" w:lineRule="auto"/>
              <w:jc w:val="center"/>
              <w:rPr>
                <w:rFonts w:ascii="Arial" w:hAnsi="Arial" w:cs="Arial"/>
                <w:sz w:val="20"/>
                <w:szCs w:val="20"/>
              </w:rPr>
            </w:pPr>
            <w:r w:rsidRPr="00AB4376">
              <w:rPr>
                <w:rFonts w:ascii="Arial" w:hAnsi="Arial" w:cs="Arial"/>
                <w:sz w:val="20"/>
                <w:szCs w:val="20"/>
              </w:rPr>
              <w:t>T</w:t>
            </w:r>
          </w:p>
        </w:tc>
      </w:tr>
      <w:tr w:rsidR="006047BB" w:rsidRPr="00AB4376" w:rsidTr="00C15ED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6047BB" w:rsidRPr="00AB4376" w:rsidRDefault="006047BB" w:rsidP="00C15EDF">
            <w:pPr>
              <w:spacing w:after="0" w:line="240" w:lineRule="auto"/>
              <w:rPr>
                <w:rFonts w:ascii="Arial" w:hAnsi="Arial"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6047BB" w:rsidRPr="00AB4376" w:rsidRDefault="006047BB" w:rsidP="00C15EDF">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30</w:t>
            </w:r>
          </w:p>
        </w:tc>
        <w:tc>
          <w:tcPr>
            <w:tcW w:w="618" w:type="dxa"/>
            <w:tcBorders>
              <w:bottom w:val="single" w:sz="12" w:space="0" w:color="auto"/>
              <w:right w:val="single" w:sz="12" w:space="0" w:color="auto"/>
            </w:tcBorders>
            <w:vAlign w:val="center"/>
          </w:tcPr>
          <w:p w:rsidR="006047BB" w:rsidRPr="00AB4376" w:rsidRDefault="006047BB" w:rsidP="00C15EDF">
            <w:pPr>
              <w:spacing w:after="0" w:line="240" w:lineRule="auto"/>
              <w:rPr>
                <w:rFonts w:ascii="Arial" w:hAnsi="Arial" w:cs="Arial"/>
                <w:sz w:val="20"/>
                <w:szCs w:val="20"/>
              </w:rPr>
            </w:pPr>
          </w:p>
        </w:tc>
      </w:tr>
      <w:tr w:rsidR="006047BB" w:rsidRPr="00AB4376" w:rsidTr="00C15EDF">
        <w:tc>
          <w:tcPr>
            <w:tcW w:w="1912" w:type="dxa"/>
            <w:tcBorders>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6047BB" w:rsidRPr="00AB4376" w:rsidRDefault="006047BB" w:rsidP="00C15EDF">
            <w:pPr>
              <w:spacing w:after="0" w:line="240" w:lineRule="auto"/>
              <w:rPr>
                <w:rFonts w:ascii="Arial" w:hAnsi="Arial" w:cs="Arial"/>
              </w:rPr>
            </w:pPr>
            <w:r w:rsidRPr="00AB4376">
              <w:rPr>
                <w:rFonts w:ascii="Arial" w:hAnsi="Arial" w:cs="Arial"/>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047BB" w:rsidRPr="00AB4376" w:rsidRDefault="006047BB" w:rsidP="00C15EDF">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6047BB" w:rsidRPr="00AB4376" w:rsidRDefault="0090406E" w:rsidP="00C15EDF">
            <w:pPr>
              <w:spacing w:after="0" w:line="240" w:lineRule="auto"/>
              <w:rPr>
                <w:rFonts w:ascii="Arial" w:hAnsi="Arial" w:cs="Arial"/>
                <w:sz w:val="20"/>
                <w:szCs w:val="20"/>
              </w:rPr>
            </w:pPr>
            <w:r w:rsidRPr="0090406E">
              <w:rPr>
                <w:rFonts w:ascii="Arial" w:hAnsi="Arial" w:cs="Arial"/>
                <w:color w:val="FF0000"/>
                <w:sz w:val="20"/>
                <w:szCs w:val="20"/>
              </w:rPr>
              <w:t>3</w:t>
            </w:r>
            <w:r w:rsidR="006047BB" w:rsidRPr="0090406E">
              <w:rPr>
                <w:rFonts w:ascii="Arial" w:hAnsi="Arial" w:cs="Arial"/>
                <w:color w:val="FF0000"/>
                <w:sz w:val="20"/>
                <w:szCs w:val="20"/>
              </w:rPr>
              <w:t>0%</w:t>
            </w:r>
          </w:p>
        </w:tc>
      </w:tr>
      <w:tr w:rsidR="006047BB" w:rsidRPr="00AB4376" w:rsidTr="00C15EDF">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047BB" w:rsidRPr="00AB4376" w:rsidRDefault="006047BB" w:rsidP="00C15EDF">
            <w:pPr>
              <w:tabs>
                <w:tab w:val="left" w:pos="2820"/>
              </w:tabs>
              <w:spacing w:after="0"/>
              <w:jc w:val="center"/>
              <w:rPr>
                <w:rFonts w:ascii="Arial" w:hAnsi="Arial" w:cs="Arial"/>
              </w:rPr>
            </w:pPr>
            <w:r w:rsidRPr="00AB4376">
              <w:rPr>
                <w:rFonts w:ascii="Arial" w:hAnsi="Arial" w:cs="Arial"/>
              </w:rPr>
              <w:t>OPIS PREDMETA</w:t>
            </w:r>
          </w:p>
        </w:tc>
      </w:tr>
      <w:tr w:rsidR="006047BB" w:rsidRPr="00AB4376" w:rsidTr="00C15EDF">
        <w:tc>
          <w:tcPr>
            <w:tcW w:w="1912" w:type="dxa"/>
            <w:tcBorders>
              <w:top w:val="single" w:sz="12" w:space="0" w:color="auto"/>
              <w:left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6047BB" w:rsidRPr="00AB4376" w:rsidRDefault="006047BB" w:rsidP="00C15EDF">
            <w:pPr>
              <w:tabs>
                <w:tab w:val="left" w:pos="2820"/>
              </w:tabs>
              <w:spacing w:after="0"/>
              <w:rPr>
                <w:rFonts w:ascii="Arial" w:hAnsi="Arial" w:cs="Arial"/>
                <w:sz w:val="20"/>
                <w:szCs w:val="20"/>
              </w:rPr>
            </w:pPr>
            <w:r w:rsidRPr="00AB4376">
              <w:rPr>
                <w:rFonts w:ascii="Arial" w:hAnsi="Arial" w:cs="Arial"/>
                <w:sz w:val="20"/>
                <w:szCs w:val="20"/>
              </w:rPr>
              <w:t xml:space="preserve">Stjecanje vještina i sposobnosti za procjenu važnosti </w:t>
            </w:r>
            <w:r w:rsidR="001F6AB5">
              <w:rPr>
                <w:rFonts w:ascii="Arial" w:hAnsi="Arial" w:cs="Arial"/>
                <w:sz w:val="20"/>
                <w:szCs w:val="20"/>
              </w:rPr>
              <w:t xml:space="preserve">i korištenje </w:t>
            </w:r>
            <w:r w:rsidRPr="00AB4376">
              <w:rPr>
                <w:rFonts w:ascii="Arial" w:hAnsi="Arial" w:cs="Arial"/>
                <w:sz w:val="20"/>
                <w:szCs w:val="20"/>
              </w:rPr>
              <w:t>IT-a u procesu donošenja odluka</w:t>
            </w:r>
          </w:p>
        </w:tc>
      </w:tr>
      <w:tr w:rsidR="006047BB" w:rsidRPr="00AB4376" w:rsidTr="00C15EDF">
        <w:tc>
          <w:tcPr>
            <w:tcW w:w="1912" w:type="dxa"/>
            <w:tcBorders>
              <w:left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6047BB" w:rsidRPr="00AB4376" w:rsidRDefault="006047BB" w:rsidP="00C15EDF">
            <w:pPr>
              <w:tabs>
                <w:tab w:val="left" w:pos="2820"/>
              </w:tabs>
              <w:spacing w:after="0"/>
              <w:rPr>
                <w:rFonts w:ascii="Arial" w:hAnsi="Arial" w:cs="Arial"/>
                <w:b/>
                <w:sz w:val="20"/>
                <w:szCs w:val="20"/>
              </w:rPr>
            </w:pPr>
          </w:p>
          <w:p w:rsidR="006047BB" w:rsidRPr="00AB4376" w:rsidRDefault="006047BB" w:rsidP="00C15EDF">
            <w:pPr>
              <w:tabs>
                <w:tab w:val="left" w:pos="2820"/>
              </w:tabs>
              <w:spacing w:after="0"/>
              <w:rPr>
                <w:rFonts w:ascii="Arial" w:hAnsi="Arial" w:cs="Arial"/>
                <w:sz w:val="20"/>
                <w:szCs w:val="20"/>
              </w:rPr>
            </w:pPr>
          </w:p>
        </w:tc>
      </w:tr>
      <w:tr w:rsidR="006047BB" w:rsidRPr="00AB4376" w:rsidTr="00C15EDF">
        <w:tc>
          <w:tcPr>
            <w:tcW w:w="1912" w:type="dxa"/>
            <w:tcBorders>
              <w:left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6047BB" w:rsidRPr="00AB4376" w:rsidRDefault="006047BB" w:rsidP="00C15EDF">
            <w:pPr>
              <w:tabs>
                <w:tab w:val="left" w:pos="2820"/>
              </w:tabs>
              <w:spacing w:after="0"/>
              <w:jc w:val="both"/>
              <w:rPr>
                <w:rFonts w:ascii="Arial" w:hAnsi="Arial" w:cs="Arial"/>
                <w:sz w:val="20"/>
                <w:szCs w:val="20"/>
              </w:rPr>
            </w:pPr>
            <w:r w:rsidRPr="00AB4376">
              <w:rPr>
                <w:rFonts w:ascii="Arial" w:hAnsi="Arial" w:cs="Arial"/>
                <w:sz w:val="20"/>
                <w:szCs w:val="20"/>
              </w:rPr>
              <w:t>Ishod učenja predmeta:</w:t>
            </w:r>
          </w:p>
          <w:p w:rsidR="006047BB" w:rsidRPr="00AB4376" w:rsidRDefault="006047BB" w:rsidP="00C15EDF">
            <w:pPr>
              <w:tabs>
                <w:tab w:val="left" w:pos="2820"/>
              </w:tabs>
              <w:spacing w:after="0"/>
              <w:ind w:left="713"/>
              <w:rPr>
                <w:rFonts w:ascii="Arial" w:hAnsi="Arial" w:cs="Arial"/>
                <w:sz w:val="20"/>
                <w:szCs w:val="20"/>
              </w:rPr>
            </w:pPr>
            <w:r w:rsidRPr="00AB4376">
              <w:rPr>
                <w:rFonts w:ascii="Arial" w:hAnsi="Arial" w:cs="Arial"/>
                <w:sz w:val="20"/>
                <w:szCs w:val="20"/>
              </w:rPr>
              <w:t>Procijeniti važnost sustava za potporu odlučivanju u kontekstu promatranog poslovnog sustava</w:t>
            </w:r>
          </w:p>
          <w:p w:rsidR="006047BB" w:rsidRPr="00AB4376" w:rsidRDefault="006047BB" w:rsidP="00C15EDF">
            <w:pPr>
              <w:tabs>
                <w:tab w:val="left" w:pos="2820"/>
              </w:tabs>
              <w:spacing w:after="0"/>
              <w:rPr>
                <w:rFonts w:ascii="Arial" w:hAnsi="Arial" w:cs="Arial"/>
                <w:sz w:val="20"/>
                <w:szCs w:val="20"/>
              </w:rPr>
            </w:pPr>
          </w:p>
          <w:p w:rsidR="006047BB" w:rsidRPr="00AB4376" w:rsidRDefault="006047BB" w:rsidP="00C15EDF">
            <w:pPr>
              <w:tabs>
                <w:tab w:val="left" w:pos="2820"/>
              </w:tabs>
              <w:spacing w:after="0"/>
              <w:rPr>
                <w:rFonts w:ascii="Arial" w:hAnsi="Arial" w:cs="Arial"/>
                <w:sz w:val="20"/>
                <w:szCs w:val="20"/>
              </w:rPr>
            </w:pPr>
            <w:r w:rsidRPr="00AB4376">
              <w:rPr>
                <w:rFonts w:ascii="Arial" w:hAnsi="Arial" w:cs="Arial"/>
                <w:sz w:val="20"/>
                <w:szCs w:val="20"/>
              </w:rPr>
              <w:t>Pojedinačni ishodi učenja:</w:t>
            </w:r>
          </w:p>
          <w:p w:rsidR="006047BB" w:rsidRPr="00AB4376" w:rsidRDefault="006047BB" w:rsidP="006047BB">
            <w:pPr>
              <w:pStyle w:val="ListParagraph"/>
              <w:numPr>
                <w:ilvl w:val="0"/>
                <w:numId w:val="3"/>
              </w:numPr>
              <w:tabs>
                <w:tab w:val="left" w:pos="2820"/>
              </w:tabs>
              <w:spacing w:after="0"/>
              <w:rPr>
                <w:rFonts w:ascii="Arial" w:hAnsi="Arial" w:cs="Arial"/>
                <w:sz w:val="20"/>
                <w:szCs w:val="20"/>
              </w:rPr>
            </w:pPr>
            <w:r w:rsidRPr="00AB4376">
              <w:rPr>
                <w:rFonts w:ascii="Arial" w:hAnsi="Arial" w:cs="Arial"/>
                <w:sz w:val="20"/>
                <w:szCs w:val="20"/>
              </w:rPr>
              <w:t xml:space="preserve">Prepoznati ulogu informacijskog sustava u poslovnom </w:t>
            </w:r>
            <w:r w:rsidR="001F6AB5">
              <w:rPr>
                <w:rFonts w:ascii="Arial" w:hAnsi="Arial" w:cs="Arial"/>
                <w:sz w:val="20"/>
                <w:szCs w:val="20"/>
              </w:rPr>
              <w:t>odlučivanju</w:t>
            </w:r>
          </w:p>
          <w:p w:rsidR="006047BB" w:rsidRPr="00AB4376" w:rsidRDefault="001F6AB5" w:rsidP="006047BB">
            <w:pPr>
              <w:pStyle w:val="ListParagraph"/>
              <w:numPr>
                <w:ilvl w:val="0"/>
                <w:numId w:val="3"/>
              </w:numPr>
              <w:tabs>
                <w:tab w:val="left" w:pos="2820"/>
              </w:tabs>
              <w:spacing w:after="0"/>
              <w:rPr>
                <w:rFonts w:ascii="Arial" w:hAnsi="Arial" w:cs="Arial"/>
                <w:sz w:val="20"/>
                <w:szCs w:val="20"/>
              </w:rPr>
            </w:pPr>
            <w:r>
              <w:rPr>
                <w:rFonts w:ascii="Arial" w:hAnsi="Arial" w:cs="Arial"/>
                <w:sz w:val="20"/>
                <w:szCs w:val="20"/>
              </w:rPr>
              <w:t xml:space="preserve">Provesti analizu poslovanja temeljenu na povijesnim podatcima </w:t>
            </w:r>
          </w:p>
          <w:p w:rsidR="006047BB" w:rsidRPr="00AB4376" w:rsidRDefault="001F6AB5" w:rsidP="006047BB">
            <w:pPr>
              <w:pStyle w:val="ListParagraph"/>
              <w:numPr>
                <w:ilvl w:val="0"/>
                <w:numId w:val="3"/>
              </w:numPr>
              <w:tabs>
                <w:tab w:val="left" w:pos="2820"/>
              </w:tabs>
              <w:spacing w:after="0"/>
              <w:rPr>
                <w:rFonts w:ascii="Arial" w:hAnsi="Arial" w:cs="Arial"/>
                <w:sz w:val="20"/>
                <w:szCs w:val="20"/>
              </w:rPr>
            </w:pPr>
            <w:r>
              <w:rPr>
                <w:rFonts w:ascii="Arial" w:hAnsi="Arial" w:cs="Arial"/>
                <w:sz w:val="20"/>
                <w:szCs w:val="20"/>
              </w:rPr>
              <w:t>Kritički prosuđivati simulacijske scenarije budućeg poslovanja</w:t>
            </w:r>
          </w:p>
        </w:tc>
      </w:tr>
      <w:tr w:rsidR="006047BB" w:rsidRPr="00AB4376" w:rsidTr="000524CA">
        <w:trPr>
          <w:trHeight w:val="3827"/>
        </w:trPr>
        <w:tc>
          <w:tcPr>
            <w:tcW w:w="1912" w:type="dxa"/>
            <w:tcBorders>
              <w:left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502" w:type="dxa"/>
              <w:tblInd w:w="10" w:type="dxa"/>
              <w:tblCellMar>
                <w:left w:w="10" w:type="dxa"/>
                <w:right w:w="10" w:type="dxa"/>
              </w:tblCellMar>
              <w:tblLook w:val="0000"/>
            </w:tblPr>
            <w:tblGrid>
              <w:gridCol w:w="3536"/>
              <w:gridCol w:w="217"/>
              <w:gridCol w:w="3490"/>
              <w:gridCol w:w="259"/>
            </w:tblGrid>
            <w:tr w:rsidR="00313CAC" w:rsidRPr="00AB4376" w:rsidTr="001F6AB5">
              <w:trPr>
                <w:trHeight w:hRule="exact" w:val="773"/>
              </w:trPr>
              <w:tc>
                <w:tcPr>
                  <w:tcW w:w="3536" w:type="dxa"/>
                  <w:tcBorders>
                    <w:top w:val="single" w:sz="1" w:space="0" w:color="000000"/>
                    <w:left w:val="single" w:sz="1" w:space="0" w:color="000000"/>
                    <w:bottom w:val="single" w:sz="1" w:space="0" w:color="000000"/>
                    <w:right w:val="single" w:sz="1" w:space="0" w:color="000000"/>
                  </w:tcBorders>
                  <w:tcMar>
                    <w:left w:w="86" w:type="dxa"/>
                    <w:right w:w="101" w:type="dxa"/>
                  </w:tcMar>
                </w:tcPr>
                <w:p w:rsidR="006047BB" w:rsidRPr="000524CA" w:rsidRDefault="001F6AB5" w:rsidP="00313CAC">
                  <w:pPr>
                    <w:tabs>
                      <w:tab w:val="left" w:pos="2820"/>
                    </w:tabs>
                    <w:spacing w:after="0" w:line="240" w:lineRule="auto"/>
                    <w:rPr>
                      <w:color w:val="FF0000"/>
                    </w:rPr>
                  </w:pPr>
                  <w:r w:rsidRPr="000524CA">
                    <w:rPr>
                      <w:color w:val="FF0000"/>
                    </w:rPr>
                    <w:t xml:space="preserve">Informacijski tokovi u organizacijskim sustavima </w:t>
                  </w:r>
                </w:p>
              </w:tc>
              <w:tc>
                <w:tcPr>
                  <w:tcW w:w="214" w:type="dxa"/>
                  <w:tcBorders>
                    <w:top w:val="single" w:sz="1" w:space="0" w:color="000000"/>
                    <w:left w:val="single" w:sz="1" w:space="0" w:color="000000"/>
                    <w:bottom w:val="single" w:sz="1" w:space="0" w:color="000000"/>
                    <w:right w:val="single" w:sz="1" w:space="0" w:color="000000"/>
                  </w:tcBorders>
                  <w:tcMar>
                    <w:left w:w="131" w:type="dxa"/>
                    <w:right w:w="63"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112" w:type="dxa"/>
                  </w:tcMar>
                </w:tcPr>
                <w:p w:rsidR="006047BB" w:rsidRPr="000524CA" w:rsidRDefault="00313CAC" w:rsidP="00313CAC">
                  <w:pPr>
                    <w:tabs>
                      <w:tab w:val="left" w:pos="2820"/>
                    </w:tabs>
                    <w:spacing w:after="0" w:line="240" w:lineRule="auto"/>
                    <w:rPr>
                      <w:color w:val="FF0000"/>
                    </w:rPr>
                  </w:pPr>
                  <w:r w:rsidRPr="000524CA">
                    <w:rPr>
                      <w:color w:val="FF0000"/>
                    </w:rPr>
                    <w:t>Zadatak: Izrada BPMN modela poslovnog procesa (privatni procesi)</w:t>
                  </w:r>
                </w:p>
              </w:tc>
              <w:tc>
                <w:tcPr>
                  <w:tcW w:w="0" w:type="auto"/>
                  <w:tcBorders>
                    <w:top w:val="single" w:sz="1" w:space="0" w:color="000000"/>
                    <w:left w:val="single" w:sz="1" w:space="0" w:color="000000"/>
                    <w:bottom w:val="single" w:sz="1" w:space="0" w:color="000000"/>
                    <w:right w:val="single" w:sz="1" w:space="0" w:color="000000"/>
                  </w:tcBorders>
                  <w:tcMar>
                    <w:left w:w="118" w:type="dxa"/>
                    <w:right w:w="0" w:type="dxa"/>
                  </w:tcMar>
                </w:tcPr>
                <w:p w:rsidR="006047BB" w:rsidRPr="000524CA" w:rsidRDefault="006047BB" w:rsidP="00C15EDF">
                  <w:pPr>
                    <w:spacing w:before="196" w:line="176" w:lineRule="exact"/>
                    <w:ind w:right="-332"/>
                    <w:rPr>
                      <w:rFonts w:ascii="Arial" w:hAnsi="Arial" w:cs="Arial"/>
                      <w:color w:val="FF0000"/>
                    </w:rPr>
                  </w:pPr>
                  <w:r w:rsidRPr="000524CA">
                    <w:rPr>
                      <w:rFonts w:ascii="Arial" w:hAnsi="Arial" w:cs="Arial"/>
                      <w:color w:val="FF0000"/>
                      <w:sz w:val="16"/>
                      <w:szCs w:val="16"/>
                    </w:rPr>
                    <w:t xml:space="preserve">2 </w:t>
                  </w:r>
                </w:p>
              </w:tc>
            </w:tr>
            <w:tr w:rsidR="00313CAC" w:rsidRPr="00AB4376" w:rsidTr="001F6AB5">
              <w:trPr>
                <w:trHeight w:hRule="exact" w:val="841"/>
              </w:trPr>
              <w:tc>
                <w:tcPr>
                  <w:tcW w:w="3536" w:type="dxa"/>
                  <w:tcBorders>
                    <w:top w:val="single" w:sz="1" w:space="0" w:color="000000"/>
                    <w:left w:val="single" w:sz="1" w:space="0" w:color="000000"/>
                    <w:bottom w:val="single" w:sz="1" w:space="0" w:color="000000"/>
                    <w:right w:val="single" w:sz="1" w:space="0" w:color="000000"/>
                  </w:tcBorders>
                  <w:tcMar>
                    <w:left w:w="86" w:type="dxa"/>
                    <w:right w:w="430" w:type="dxa"/>
                  </w:tcMar>
                </w:tcPr>
                <w:p w:rsidR="006047BB" w:rsidRPr="000524CA" w:rsidRDefault="001F6AB5" w:rsidP="001F6AB5">
                  <w:pPr>
                    <w:tabs>
                      <w:tab w:val="left" w:pos="2820"/>
                    </w:tabs>
                    <w:spacing w:after="0" w:line="240" w:lineRule="auto"/>
                    <w:rPr>
                      <w:color w:val="FF0000"/>
                    </w:rPr>
                  </w:pPr>
                  <w:r w:rsidRPr="000524CA">
                    <w:rPr>
                      <w:color w:val="FF0000"/>
                    </w:rPr>
                    <w:t>Genetička definicija informacijskog sustava. Značaj IS-a za organizacijski sustav</w:t>
                  </w:r>
                </w:p>
              </w:tc>
              <w:tc>
                <w:tcPr>
                  <w:tcW w:w="215" w:type="dxa"/>
                  <w:tcBorders>
                    <w:top w:val="single" w:sz="1" w:space="0" w:color="000000"/>
                    <w:left w:val="single" w:sz="1" w:space="0" w:color="000000"/>
                    <w:bottom w:val="single" w:sz="1" w:space="0" w:color="000000"/>
                    <w:right w:val="single" w:sz="1" w:space="0" w:color="000000"/>
                  </w:tcBorders>
                  <w:tcMar>
                    <w:left w:w="132" w:type="dxa"/>
                    <w:right w:w="63" w:type="dxa"/>
                  </w:tcMar>
                </w:tcPr>
                <w:p w:rsidR="006047BB" w:rsidRPr="000524CA" w:rsidRDefault="006047BB" w:rsidP="00C15EDF">
                  <w:pPr>
                    <w:spacing w:before="105"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490" w:type="dxa"/>
                  </w:tcMar>
                </w:tcPr>
                <w:p w:rsidR="006047BB" w:rsidRPr="000524CA" w:rsidRDefault="00313CAC" w:rsidP="00313CAC">
                  <w:pPr>
                    <w:tabs>
                      <w:tab w:val="left" w:pos="2820"/>
                    </w:tabs>
                    <w:spacing w:after="0" w:line="240" w:lineRule="auto"/>
                    <w:rPr>
                      <w:color w:val="FF0000"/>
                    </w:rPr>
                  </w:pPr>
                  <w:r w:rsidRPr="000524CA">
                    <w:rPr>
                      <w:color w:val="FF0000"/>
                    </w:rPr>
                    <w:t>Zadatak: BPMN modela poslovnog procesa (javni dijagram)</w:t>
                  </w:r>
                </w:p>
              </w:tc>
              <w:tc>
                <w:tcPr>
                  <w:tcW w:w="0" w:type="auto"/>
                  <w:tcBorders>
                    <w:top w:val="single" w:sz="1" w:space="0" w:color="000000"/>
                    <w:left w:val="single" w:sz="1" w:space="0" w:color="000000"/>
                    <w:bottom w:val="single" w:sz="1" w:space="0" w:color="000000"/>
                    <w:right w:val="single" w:sz="1" w:space="0" w:color="000000"/>
                  </w:tcBorders>
                  <w:tcMar>
                    <w:left w:w="118" w:type="dxa"/>
                    <w:right w:w="0" w:type="dxa"/>
                  </w:tcMar>
                </w:tcPr>
                <w:p w:rsidR="006047BB" w:rsidRPr="000524CA" w:rsidRDefault="006047BB" w:rsidP="00C15EDF">
                  <w:pPr>
                    <w:spacing w:before="105" w:line="176" w:lineRule="exact"/>
                    <w:ind w:right="-284"/>
                    <w:rPr>
                      <w:rFonts w:ascii="Arial" w:hAnsi="Arial" w:cs="Arial"/>
                      <w:color w:val="FF0000"/>
                    </w:rPr>
                  </w:pPr>
                  <w:r w:rsidRPr="000524CA">
                    <w:rPr>
                      <w:rFonts w:ascii="Arial" w:hAnsi="Arial" w:cs="Arial"/>
                      <w:color w:val="FF0000"/>
                      <w:sz w:val="16"/>
                      <w:szCs w:val="16"/>
                    </w:rPr>
                    <w:t xml:space="preserve">2 </w:t>
                  </w:r>
                </w:p>
              </w:tc>
            </w:tr>
            <w:tr w:rsidR="00313CAC" w:rsidRPr="00AB4376" w:rsidTr="001F6AB5">
              <w:trPr>
                <w:trHeight w:hRule="exact" w:val="853"/>
              </w:trPr>
              <w:tc>
                <w:tcPr>
                  <w:tcW w:w="3536" w:type="dxa"/>
                  <w:tcBorders>
                    <w:top w:val="single" w:sz="1" w:space="0" w:color="000000"/>
                    <w:left w:val="single" w:sz="1" w:space="0" w:color="000000"/>
                    <w:bottom w:val="single" w:sz="1" w:space="0" w:color="000000"/>
                    <w:right w:val="single" w:sz="1" w:space="0" w:color="000000"/>
                  </w:tcBorders>
                  <w:tcMar>
                    <w:left w:w="86" w:type="dxa"/>
                    <w:right w:w="287" w:type="dxa"/>
                  </w:tcMar>
                </w:tcPr>
                <w:p w:rsidR="006047BB" w:rsidRPr="000524CA" w:rsidRDefault="006047BB" w:rsidP="001F6AB5">
                  <w:pPr>
                    <w:tabs>
                      <w:tab w:val="left" w:pos="2820"/>
                    </w:tabs>
                    <w:spacing w:after="0" w:line="240" w:lineRule="auto"/>
                    <w:rPr>
                      <w:color w:val="FF0000"/>
                    </w:rPr>
                  </w:pPr>
                  <w:r w:rsidRPr="000524CA">
                    <w:rPr>
                      <w:color w:val="FF0000"/>
                    </w:rPr>
                    <w:t xml:space="preserve">Test.  </w:t>
                  </w:r>
                  <w:r w:rsidR="001F6AB5" w:rsidRPr="000524CA">
                    <w:rPr>
                      <w:color w:val="FF0000"/>
                    </w:rPr>
                    <w:t>Poslovni informacijski sustavi. Funkcijski informacijski podsustavi</w:t>
                  </w:r>
                </w:p>
              </w:tc>
              <w:tc>
                <w:tcPr>
                  <w:tcW w:w="215" w:type="dxa"/>
                  <w:tcBorders>
                    <w:top w:val="single" w:sz="1" w:space="0" w:color="000000"/>
                    <w:left w:val="single" w:sz="1" w:space="0" w:color="000000"/>
                    <w:bottom w:val="single" w:sz="1" w:space="0" w:color="000000"/>
                    <w:right w:val="single" w:sz="1" w:space="0" w:color="000000"/>
                  </w:tcBorders>
                  <w:tcMar>
                    <w:left w:w="132" w:type="dxa"/>
                    <w:right w:w="63"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490" w:type="dxa"/>
                  </w:tcMar>
                </w:tcPr>
                <w:p w:rsidR="006047BB" w:rsidRPr="000524CA" w:rsidRDefault="00313CAC" w:rsidP="00313CAC">
                  <w:pPr>
                    <w:tabs>
                      <w:tab w:val="left" w:pos="2820"/>
                    </w:tabs>
                    <w:spacing w:after="0" w:line="240" w:lineRule="auto"/>
                    <w:rPr>
                      <w:color w:val="FF0000"/>
                    </w:rPr>
                  </w:pPr>
                  <w:r w:rsidRPr="000524CA">
                    <w:rPr>
                      <w:color w:val="FF0000"/>
                    </w:rPr>
                    <w:t>Zadatak: Excel ponavljanje osnovnih funkcija</w:t>
                  </w:r>
                </w:p>
              </w:tc>
              <w:tc>
                <w:tcPr>
                  <w:tcW w:w="0" w:type="auto"/>
                  <w:tcBorders>
                    <w:top w:val="single" w:sz="1" w:space="0" w:color="000000"/>
                    <w:left w:val="single" w:sz="1" w:space="0" w:color="000000"/>
                    <w:bottom w:val="single" w:sz="1" w:space="0" w:color="000000"/>
                    <w:right w:val="single" w:sz="1" w:space="0" w:color="000000"/>
                  </w:tcBorders>
                  <w:tcMar>
                    <w:left w:w="118" w:type="dxa"/>
                    <w:right w:w="50"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1F6AB5">
              <w:trPr>
                <w:trHeight w:hRule="exact" w:val="567"/>
              </w:trPr>
              <w:tc>
                <w:tcPr>
                  <w:tcW w:w="3536" w:type="dxa"/>
                  <w:tcBorders>
                    <w:top w:val="single" w:sz="1" w:space="0" w:color="000000"/>
                    <w:left w:val="single" w:sz="1" w:space="0" w:color="000000"/>
                    <w:bottom w:val="single" w:sz="1" w:space="0" w:color="000000"/>
                    <w:right w:val="single" w:sz="1" w:space="0" w:color="000000"/>
                  </w:tcBorders>
                  <w:tcMar>
                    <w:left w:w="86" w:type="dxa"/>
                    <w:right w:w="287" w:type="dxa"/>
                  </w:tcMar>
                </w:tcPr>
                <w:p w:rsidR="006047BB" w:rsidRPr="000524CA" w:rsidRDefault="001F6AB5" w:rsidP="001F6AB5">
                  <w:pPr>
                    <w:tabs>
                      <w:tab w:val="left" w:pos="2820"/>
                    </w:tabs>
                    <w:spacing w:after="0" w:line="240" w:lineRule="auto"/>
                    <w:rPr>
                      <w:color w:val="FF0000"/>
                    </w:rPr>
                  </w:pPr>
                  <w:r w:rsidRPr="000524CA">
                    <w:rPr>
                      <w:color w:val="FF0000"/>
                    </w:rPr>
                    <w:t>Modeli informacijskog sustava. Odlučivanje i informacijski sustavi.</w:t>
                  </w:r>
                </w:p>
              </w:tc>
              <w:tc>
                <w:tcPr>
                  <w:tcW w:w="215" w:type="dxa"/>
                  <w:tcBorders>
                    <w:top w:val="single" w:sz="1" w:space="0" w:color="000000"/>
                    <w:left w:val="single" w:sz="1" w:space="0" w:color="000000"/>
                    <w:bottom w:val="single" w:sz="1" w:space="0" w:color="000000"/>
                    <w:right w:val="single" w:sz="1" w:space="0" w:color="000000"/>
                  </w:tcBorders>
                  <w:tcMar>
                    <w:left w:w="132" w:type="dxa"/>
                    <w:right w:w="63"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490" w:type="dxa"/>
                  </w:tcMar>
                </w:tcPr>
                <w:p w:rsidR="006047BB" w:rsidRPr="000524CA" w:rsidRDefault="00313CAC" w:rsidP="00313CAC">
                  <w:pPr>
                    <w:tabs>
                      <w:tab w:val="left" w:pos="2820"/>
                    </w:tabs>
                    <w:spacing w:after="0" w:line="240" w:lineRule="auto"/>
                    <w:rPr>
                      <w:color w:val="FF0000"/>
                    </w:rPr>
                  </w:pPr>
                  <w:r w:rsidRPr="000524CA">
                    <w:rPr>
                      <w:color w:val="FF0000"/>
                    </w:rPr>
                    <w:t>Zadatak: Excel – napredni rad s numeričkim podacima</w:t>
                  </w:r>
                </w:p>
              </w:tc>
              <w:tc>
                <w:tcPr>
                  <w:tcW w:w="0" w:type="auto"/>
                  <w:tcBorders>
                    <w:top w:val="single" w:sz="1" w:space="0" w:color="000000"/>
                    <w:left w:val="single" w:sz="1" w:space="0" w:color="000000"/>
                    <w:bottom w:val="single" w:sz="1" w:space="0" w:color="000000"/>
                    <w:right w:val="single" w:sz="1" w:space="0" w:color="000000"/>
                  </w:tcBorders>
                  <w:tcMar>
                    <w:left w:w="118" w:type="dxa"/>
                    <w:right w:w="0" w:type="dxa"/>
                  </w:tcMar>
                </w:tcPr>
                <w:p w:rsidR="006047BB" w:rsidRPr="000524CA" w:rsidRDefault="006047BB" w:rsidP="00C15EDF">
                  <w:pPr>
                    <w:spacing w:before="196" w:line="176" w:lineRule="exact"/>
                    <w:ind w:right="-284"/>
                    <w:rPr>
                      <w:rFonts w:ascii="Arial" w:hAnsi="Arial" w:cs="Arial"/>
                      <w:color w:val="FF0000"/>
                    </w:rPr>
                  </w:pPr>
                  <w:r w:rsidRPr="000524CA">
                    <w:rPr>
                      <w:rFonts w:ascii="Arial" w:hAnsi="Arial" w:cs="Arial"/>
                      <w:color w:val="FF0000"/>
                      <w:sz w:val="16"/>
                      <w:szCs w:val="16"/>
                    </w:rPr>
                    <w:t xml:space="preserve">2 </w:t>
                  </w:r>
                </w:p>
              </w:tc>
            </w:tr>
            <w:tr w:rsidR="00313CAC" w:rsidRPr="00AB4376" w:rsidTr="00313CAC">
              <w:trPr>
                <w:trHeight w:hRule="exact" w:val="859"/>
              </w:trPr>
              <w:tc>
                <w:tcPr>
                  <w:tcW w:w="3536" w:type="dxa"/>
                  <w:tcBorders>
                    <w:top w:val="single" w:sz="1" w:space="0" w:color="000000"/>
                    <w:left w:val="single" w:sz="1" w:space="0" w:color="000000"/>
                    <w:bottom w:val="single" w:sz="1" w:space="0" w:color="000000"/>
                    <w:right w:val="single" w:sz="1" w:space="0" w:color="000000"/>
                  </w:tcBorders>
                  <w:tcMar>
                    <w:left w:w="86" w:type="dxa"/>
                    <w:right w:w="345" w:type="dxa"/>
                  </w:tcMar>
                </w:tcPr>
                <w:p w:rsidR="006047BB" w:rsidRPr="000524CA" w:rsidRDefault="006047BB" w:rsidP="001F6AB5">
                  <w:pPr>
                    <w:tabs>
                      <w:tab w:val="left" w:pos="2820"/>
                    </w:tabs>
                    <w:spacing w:after="0" w:line="240" w:lineRule="auto"/>
                    <w:rPr>
                      <w:color w:val="FF0000"/>
                    </w:rPr>
                  </w:pPr>
                  <w:r w:rsidRPr="000524CA">
                    <w:rPr>
                      <w:color w:val="FF0000"/>
                    </w:rPr>
                    <w:t xml:space="preserve">Test. </w:t>
                  </w:r>
                  <w:r w:rsidR="001F6AB5" w:rsidRPr="000524CA">
                    <w:rPr>
                      <w:color w:val="FF0000"/>
                    </w:rPr>
                    <w:t>Osnove umjetne inteligencije Ekspertni sustavi</w:t>
                  </w:r>
                </w:p>
              </w:tc>
              <w:tc>
                <w:tcPr>
                  <w:tcW w:w="215" w:type="dxa"/>
                  <w:tcBorders>
                    <w:top w:val="single" w:sz="1" w:space="0" w:color="000000"/>
                    <w:left w:val="single" w:sz="1" w:space="0" w:color="000000"/>
                    <w:bottom w:val="single" w:sz="1" w:space="0" w:color="000000"/>
                    <w:right w:val="single" w:sz="1" w:space="0" w:color="000000"/>
                  </w:tcBorders>
                  <w:tcMar>
                    <w:left w:w="132" w:type="dxa"/>
                    <w:right w:w="63"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803" w:type="dxa"/>
                  </w:tcMar>
                </w:tcPr>
                <w:p w:rsidR="006047BB" w:rsidRPr="000524CA" w:rsidRDefault="00313CAC" w:rsidP="00313CAC">
                  <w:pPr>
                    <w:tabs>
                      <w:tab w:val="left" w:pos="2820"/>
                    </w:tabs>
                    <w:spacing w:after="0" w:line="240" w:lineRule="auto"/>
                    <w:rPr>
                      <w:color w:val="FF0000"/>
                    </w:rPr>
                  </w:pPr>
                  <w:r w:rsidRPr="000524CA">
                    <w:rPr>
                      <w:color w:val="FF0000"/>
                    </w:rPr>
                    <w:t>Zadatak: Excel -Automatiziranje rada i uređivanje dokumenta za unos i ispis</w:t>
                  </w:r>
                </w:p>
              </w:tc>
              <w:tc>
                <w:tcPr>
                  <w:tcW w:w="0" w:type="auto"/>
                  <w:tcBorders>
                    <w:top w:val="single" w:sz="1" w:space="0" w:color="000000"/>
                    <w:left w:val="single" w:sz="1" w:space="0" w:color="000000"/>
                    <w:bottom w:val="single" w:sz="1" w:space="0" w:color="000000"/>
                    <w:right w:val="single" w:sz="1" w:space="0" w:color="000000"/>
                  </w:tcBorders>
                  <w:tcMar>
                    <w:left w:w="118" w:type="dxa"/>
                    <w:right w:w="50"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1F6AB5">
              <w:trPr>
                <w:trHeight w:hRule="exact" w:val="569"/>
              </w:trPr>
              <w:tc>
                <w:tcPr>
                  <w:tcW w:w="3536" w:type="dxa"/>
                  <w:tcBorders>
                    <w:top w:val="single" w:sz="1" w:space="0" w:color="000000"/>
                    <w:left w:val="single" w:sz="1" w:space="0" w:color="000000"/>
                    <w:bottom w:val="single" w:sz="1" w:space="0" w:color="000000"/>
                    <w:right w:val="single" w:sz="1" w:space="0" w:color="000000"/>
                  </w:tcBorders>
                  <w:tcMar>
                    <w:left w:w="86" w:type="dxa"/>
                    <w:right w:w="469" w:type="dxa"/>
                  </w:tcMar>
                </w:tcPr>
                <w:p w:rsidR="006047BB" w:rsidRPr="000524CA" w:rsidRDefault="001F6AB5" w:rsidP="001F6AB5">
                  <w:pPr>
                    <w:tabs>
                      <w:tab w:val="left" w:pos="2820"/>
                    </w:tabs>
                    <w:spacing w:after="0" w:line="240" w:lineRule="auto"/>
                    <w:rPr>
                      <w:color w:val="FF0000"/>
                    </w:rPr>
                  </w:pPr>
                  <w:r w:rsidRPr="000524CA">
                    <w:rPr>
                      <w:color w:val="FF0000"/>
                    </w:rPr>
                    <w:t>Genetički algoritmi. Umjetne neuronske mreže</w:t>
                  </w:r>
                </w:p>
              </w:tc>
              <w:tc>
                <w:tcPr>
                  <w:tcW w:w="215" w:type="dxa"/>
                  <w:tcBorders>
                    <w:top w:val="single" w:sz="1" w:space="0" w:color="000000"/>
                    <w:left w:val="single" w:sz="1" w:space="0" w:color="000000"/>
                    <w:bottom w:val="single" w:sz="1" w:space="0" w:color="000000"/>
                    <w:right w:val="single" w:sz="1" w:space="0" w:color="000000"/>
                  </w:tcBorders>
                  <w:tcMar>
                    <w:left w:w="132" w:type="dxa"/>
                    <w:right w:w="63" w:type="dxa"/>
                  </w:tcMar>
                </w:tcPr>
                <w:p w:rsidR="006047BB" w:rsidRPr="000524CA" w:rsidRDefault="006047BB" w:rsidP="00C15EDF">
                  <w:pPr>
                    <w:spacing w:before="105"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338" w:type="dxa"/>
                  </w:tcMar>
                </w:tcPr>
                <w:p w:rsidR="006047BB" w:rsidRPr="000524CA" w:rsidRDefault="000524CA" w:rsidP="00313CAC">
                  <w:pPr>
                    <w:tabs>
                      <w:tab w:val="left" w:pos="2820"/>
                    </w:tabs>
                    <w:spacing w:after="0" w:line="240" w:lineRule="auto"/>
                    <w:rPr>
                      <w:color w:val="FF0000"/>
                    </w:rPr>
                  </w:pPr>
                  <w:r w:rsidRPr="000524CA">
                    <w:rPr>
                      <w:color w:val="FF0000"/>
                    </w:rPr>
                    <w:t xml:space="preserve">Zadatak: Excel </w:t>
                  </w:r>
                  <w:r w:rsidR="00313CAC" w:rsidRPr="000524CA">
                    <w:rPr>
                      <w:color w:val="FF0000"/>
                    </w:rPr>
                    <w:t>Izrada interaktivnog dokumenta prodaje</w:t>
                  </w:r>
                </w:p>
              </w:tc>
              <w:tc>
                <w:tcPr>
                  <w:tcW w:w="0" w:type="auto"/>
                  <w:tcBorders>
                    <w:top w:val="single" w:sz="1" w:space="0" w:color="000000"/>
                    <w:left w:val="single" w:sz="1" w:space="0" w:color="000000"/>
                    <w:bottom w:val="single" w:sz="1" w:space="0" w:color="000000"/>
                    <w:right w:val="single" w:sz="1" w:space="0" w:color="000000"/>
                  </w:tcBorders>
                  <w:tcMar>
                    <w:left w:w="118" w:type="dxa"/>
                    <w:right w:w="0" w:type="dxa"/>
                  </w:tcMar>
                </w:tcPr>
                <w:p w:rsidR="006047BB" w:rsidRPr="000524CA" w:rsidRDefault="006047BB" w:rsidP="00C15EDF">
                  <w:pPr>
                    <w:spacing w:before="105" w:line="176" w:lineRule="exact"/>
                    <w:ind w:right="-284"/>
                    <w:rPr>
                      <w:rFonts w:ascii="Arial" w:hAnsi="Arial" w:cs="Arial"/>
                      <w:color w:val="FF0000"/>
                    </w:rPr>
                  </w:pPr>
                  <w:r w:rsidRPr="000524CA">
                    <w:rPr>
                      <w:rFonts w:ascii="Arial" w:hAnsi="Arial" w:cs="Arial"/>
                      <w:color w:val="FF0000"/>
                      <w:sz w:val="16"/>
                      <w:szCs w:val="16"/>
                    </w:rPr>
                    <w:t xml:space="preserve">2 </w:t>
                  </w:r>
                </w:p>
              </w:tc>
            </w:tr>
            <w:tr w:rsidR="00313CAC" w:rsidRPr="00AB4376" w:rsidTr="00313CAC">
              <w:trPr>
                <w:trHeight w:hRule="exact" w:val="847"/>
              </w:trPr>
              <w:tc>
                <w:tcPr>
                  <w:tcW w:w="3536" w:type="dxa"/>
                  <w:tcBorders>
                    <w:top w:val="single" w:sz="1" w:space="0" w:color="000000"/>
                    <w:left w:val="single" w:sz="1" w:space="0" w:color="000000"/>
                    <w:bottom w:val="single" w:sz="1" w:space="0" w:color="000000"/>
                    <w:right w:val="single" w:sz="1" w:space="0" w:color="000000"/>
                  </w:tcBorders>
                  <w:tcMar>
                    <w:left w:w="86" w:type="dxa"/>
                    <w:right w:w="466" w:type="dxa"/>
                  </w:tcMar>
                </w:tcPr>
                <w:p w:rsidR="006047BB" w:rsidRPr="000524CA" w:rsidRDefault="001F6AB5" w:rsidP="001F6AB5">
                  <w:pPr>
                    <w:tabs>
                      <w:tab w:val="left" w:pos="2820"/>
                    </w:tabs>
                    <w:spacing w:after="0" w:line="240" w:lineRule="auto"/>
                    <w:rPr>
                      <w:color w:val="FF0000"/>
                    </w:rPr>
                  </w:pPr>
                  <w:r w:rsidRPr="000524CA">
                    <w:rPr>
                      <w:color w:val="FF0000"/>
                    </w:rPr>
                    <w:t>Test. Osnove poslovne inteligencije</w:t>
                  </w:r>
                  <w:r w:rsidR="00313CAC" w:rsidRPr="000524CA">
                    <w:rPr>
                      <w:color w:val="FF0000"/>
                    </w:rPr>
                    <w:t>.</w:t>
                  </w:r>
                  <w:r w:rsidRPr="000524CA">
                    <w:rPr>
                      <w:color w:val="FF0000"/>
                    </w:rPr>
                    <w:t xml:space="preserve"> Primjena poslovne inteligencije</w:t>
                  </w:r>
                </w:p>
              </w:tc>
              <w:tc>
                <w:tcPr>
                  <w:tcW w:w="215" w:type="dxa"/>
                  <w:tcBorders>
                    <w:top w:val="single" w:sz="1" w:space="0" w:color="000000"/>
                    <w:left w:val="single" w:sz="1" w:space="0" w:color="000000"/>
                    <w:bottom w:val="single" w:sz="1" w:space="0" w:color="000000"/>
                    <w:right w:val="single" w:sz="1" w:space="0" w:color="000000"/>
                  </w:tcBorders>
                  <w:tcMar>
                    <w:left w:w="132" w:type="dxa"/>
                    <w:right w:w="63"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403" w:type="dxa"/>
                  </w:tcMar>
                </w:tcPr>
                <w:p w:rsidR="006047BB" w:rsidRPr="000524CA" w:rsidRDefault="000524CA" w:rsidP="00313CAC">
                  <w:pPr>
                    <w:tabs>
                      <w:tab w:val="left" w:pos="2820"/>
                    </w:tabs>
                    <w:spacing w:after="0" w:line="240" w:lineRule="auto"/>
                    <w:rPr>
                      <w:color w:val="FF0000"/>
                    </w:rPr>
                  </w:pPr>
                  <w:r w:rsidRPr="000524CA">
                    <w:rPr>
                      <w:color w:val="FF0000"/>
                    </w:rPr>
                    <w:t xml:space="preserve">Zadatak: Excel </w:t>
                  </w:r>
                  <w:r w:rsidR="00313CAC" w:rsidRPr="000524CA">
                    <w:rPr>
                      <w:color w:val="FF0000"/>
                    </w:rPr>
                    <w:t>Funkcije za rad sa tekstom</w:t>
                  </w:r>
                </w:p>
              </w:tc>
              <w:tc>
                <w:tcPr>
                  <w:tcW w:w="0" w:type="auto"/>
                  <w:tcBorders>
                    <w:top w:val="single" w:sz="1" w:space="0" w:color="000000"/>
                    <w:left w:val="single" w:sz="1" w:space="0" w:color="000000"/>
                    <w:bottom w:val="single" w:sz="1" w:space="0" w:color="000000"/>
                    <w:right w:val="single" w:sz="1" w:space="0" w:color="000000"/>
                  </w:tcBorders>
                  <w:tcMar>
                    <w:left w:w="118" w:type="dxa"/>
                    <w:right w:w="50"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313CAC">
              <w:trPr>
                <w:trHeight w:hRule="exact" w:val="576"/>
              </w:trPr>
              <w:tc>
                <w:tcPr>
                  <w:tcW w:w="3536" w:type="dxa"/>
                  <w:tcBorders>
                    <w:top w:val="single" w:sz="1" w:space="0" w:color="000000"/>
                    <w:left w:val="single" w:sz="1" w:space="0" w:color="000000"/>
                    <w:bottom w:val="single" w:sz="1" w:space="0" w:color="000000"/>
                    <w:right w:val="single" w:sz="1" w:space="0" w:color="000000"/>
                  </w:tcBorders>
                  <w:tcMar>
                    <w:left w:w="86" w:type="dxa"/>
                    <w:right w:w="651" w:type="dxa"/>
                  </w:tcMar>
                </w:tcPr>
                <w:p w:rsidR="006047BB" w:rsidRPr="000524CA" w:rsidRDefault="001F6AB5" w:rsidP="001F6AB5">
                  <w:pPr>
                    <w:tabs>
                      <w:tab w:val="left" w:pos="2820"/>
                    </w:tabs>
                    <w:spacing w:after="0" w:line="240" w:lineRule="auto"/>
                    <w:rPr>
                      <w:color w:val="FF0000"/>
                    </w:rPr>
                  </w:pPr>
                  <w:r w:rsidRPr="000524CA">
                    <w:rPr>
                      <w:color w:val="FF0000"/>
                    </w:rPr>
                    <w:t>Uloga u poslovanju. Metode tehnologije i alati</w:t>
                  </w:r>
                  <w:r w:rsidR="00313CAC" w:rsidRPr="000524CA">
                    <w:rPr>
                      <w:color w:val="FF0000"/>
                    </w:rPr>
                    <w:t>.</w:t>
                  </w:r>
                </w:p>
              </w:tc>
              <w:tc>
                <w:tcPr>
                  <w:tcW w:w="215" w:type="dxa"/>
                  <w:tcBorders>
                    <w:top w:val="single" w:sz="1" w:space="0" w:color="000000"/>
                    <w:left w:val="single" w:sz="1" w:space="0" w:color="000000"/>
                    <w:bottom w:val="single" w:sz="1" w:space="0" w:color="000000"/>
                    <w:right w:val="single" w:sz="1" w:space="0" w:color="000000"/>
                  </w:tcBorders>
                  <w:tcMar>
                    <w:left w:w="132" w:type="dxa"/>
                    <w:right w:w="63" w:type="dxa"/>
                  </w:tcMar>
                </w:tcPr>
                <w:p w:rsidR="006047BB" w:rsidRPr="000524CA" w:rsidRDefault="006047BB" w:rsidP="00C15EDF">
                  <w:pPr>
                    <w:spacing w:before="105"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65" w:type="dxa"/>
                  </w:tcMar>
                </w:tcPr>
                <w:p w:rsidR="006047BB" w:rsidRPr="000524CA" w:rsidRDefault="000524CA" w:rsidP="00313CAC">
                  <w:pPr>
                    <w:tabs>
                      <w:tab w:val="left" w:pos="2820"/>
                    </w:tabs>
                    <w:spacing w:after="0" w:line="240" w:lineRule="auto"/>
                    <w:rPr>
                      <w:color w:val="FF0000"/>
                    </w:rPr>
                  </w:pPr>
                  <w:r w:rsidRPr="000524CA">
                    <w:rPr>
                      <w:color w:val="FF0000"/>
                    </w:rPr>
                    <w:t xml:space="preserve">Zadatak: Excel </w:t>
                  </w:r>
                  <w:r w:rsidR="00313CAC" w:rsidRPr="000524CA">
                    <w:rPr>
                      <w:color w:val="FF0000"/>
                    </w:rPr>
                    <w:t>Rad sa tablicama</w:t>
                  </w:r>
                  <w:r w:rsidRPr="000524CA">
                    <w:rPr>
                      <w:color w:val="FF0000"/>
                    </w:rPr>
                    <w:t xml:space="preserve"> uključujući Pivot tablice</w:t>
                  </w:r>
                </w:p>
              </w:tc>
              <w:tc>
                <w:tcPr>
                  <w:tcW w:w="0" w:type="auto"/>
                  <w:tcBorders>
                    <w:top w:val="single" w:sz="1" w:space="0" w:color="000000"/>
                    <w:left w:val="single" w:sz="1" w:space="0" w:color="000000"/>
                    <w:bottom w:val="single" w:sz="1" w:space="0" w:color="000000"/>
                    <w:right w:val="single" w:sz="1" w:space="0" w:color="000000"/>
                  </w:tcBorders>
                  <w:tcMar>
                    <w:left w:w="118" w:type="dxa"/>
                    <w:right w:w="0" w:type="dxa"/>
                  </w:tcMar>
                </w:tcPr>
                <w:p w:rsidR="006047BB" w:rsidRPr="000524CA" w:rsidRDefault="006047BB" w:rsidP="00C15EDF">
                  <w:pPr>
                    <w:spacing w:before="105" w:line="176" w:lineRule="exact"/>
                    <w:ind w:right="-284"/>
                    <w:rPr>
                      <w:rFonts w:ascii="Arial" w:hAnsi="Arial" w:cs="Arial"/>
                      <w:color w:val="FF0000"/>
                    </w:rPr>
                  </w:pPr>
                  <w:r w:rsidRPr="000524CA">
                    <w:rPr>
                      <w:rFonts w:ascii="Arial" w:hAnsi="Arial" w:cs="Arial"/>
                      <w:color w:val="FF0000"/>
                      <w:sz w:val="16"/>
                      <w:szCs w:val="16"/>
                    </w:rPr>
                    <w:t xml:space="preserve">2 </w:t>
                  </w:r>
                </w:p>
              </w:tc>
            </w:tr>
            <w:tr w:rsidR="00313CAC" w:rsidRPr="00AB4376" w:rsidTr="001F6AB5">
              <w:trPr>
                <w:trHeight w:hRule="exact" w:val="561"/>
              </w:trPr>
              <w:tc>
                <w:tcPr>
                  <w:tcW w:w="3536" w:type="dxa"/>
                  <w:tcBorders>
                    <w:top w:val="single" w:sz="1" w:space="0" w:color="000000"/>
                    <w:left w:val="single" w:sz="1" w:space="0" w:color="000000"/>
                    <w:bottom w:val="single" w:sz="1" w:space="0" w:color="000000"/>
                    <w:right w:val="single" w:sz="1" w:space="0" w:color="000000"/>
                  </w:tcBorders>
                  <w:tcMar>
                    <w:left w:w="86" w:type="dxa"/>
                    <w:right w:w="491" w:type="dxa"/>
                  </w:tcMar>
                </w:tcPr>
                <w:p w:rsidR="006047BB" w:rsidRPr="000524CA" w:rsidRDefault="001F6AB5" w:rsidP="00313CAC">
                  <w:pPr>
                    <w:tabs>
                      <w:tab w:val="left" w:pos="2820"/>
                    </w:tabs>
                    <w:spacing w:after="0" w:line="240" w:lineRule="auto"/>
                    <w:rPr>
                      <w:color w:val="FF0000"/>
                    </w:rPr>
                  </w:pPr>
                  <w:r w:rsidRPr="000524CA">
                    <w:rPr>
                      <w:color w:val="FF0000"/>
                    </w:rPr>
                    <w:t xml:space="preserve">Test. </w:t>
                  </w:r>
                  <w:r w:rsidR="00313CAC" w:rsidRPr="000524CA">
                    <w:rPr>
                      <w:color w:val="FF0000"/>
                    </w:rPr>
                    <w:t xml:space="preserve">Baze podataka. </w:t>
                  </w:r>
                  <w:r w:rsidRPr="000524CA">
                    <w:rPr>
                      <w:color w:val="FF0000"/>
                    </w:rPr>
                    <w:t xml:space="preserve">Modeli podataka. </w:t>
                  </w:r>
                </w:p>
              </w:tc>
              <w:tc>
                <w:tcPr>
                  <w:tcW w:w="217" w:type="dxa"/>
                  <w:tcBorders>
                    <w:top w:val="single" w:sz="1" w:space="0" w:color="000000"/>
                    <w:left w:val="single" w:sz="1" w:space="0" w:color="000000"/>
                    <w:bottom w:val="single" w:sz="1" w:space="0" w:color="000000"/>
                    <w:right w:val="single" w:sz="1" w:space="0" w:color="000000"/>
                  </w:tcBorders>
                  <w:tcMar>
                    <w:left w:w="132" w:type="dxa"/>
                    <w:right w:w="65"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116" w:type="dxa"/>
                  </w:tcMar>
                </w:tcPr>
                <w:p w:rsidR="006047BB" w:rsidRPr="000524CA" w:rsidRDefault="000524CA" w:rsidP="00313CAC">
                  <w:pPr>
                    <w:tabs>
                      <w:tab w:val="left" w:pos="2820"/>
                    </w:tabs>
                    <w:spacing w:after="0" w:line="240" w:lineRule="auto"/>
                    <w:rPr>
                      <w:color w:val="FF0000"/>
                    </w:rPr>
                  </w:pPr>
                  <w:r w:rsidRPr="000524CA">
                    <w:rPr>
                      <w:color w:val="FF0000"/>
                    </w:rPr>
                    <w:t>Zadatak: Excel Logičke funkcije</w:t>
                  </w:r>
                </w:p>
              </w:tc>
              <w:tc>
                <w:tcPr>
                  <w:tcW w:w="0" w:type="auto"/>
                  <w:tcBorders>
                    <w:top w:val="single" w:sz="1" w:space="0" w:color="000000"/>
                    <w:left w:val="single" w:sz="1" w:space="0" w:color="000000"/>
                    <w:bottom w:val="single" w:sz="1" w:space="0" w:color="000000"/>
                    <w:right w:val="single" w:sz="1" w:space="0" w:color="000000"/>
                  </w:tcBorders>
                  <w:tcMar>
                    <w:left w:w="120" w:type="dxa"/>
                    <w:right w:w="50"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313CAC">
              <w:trPr>
                <w:trHeight w:hRule="exact" w:val="417"/>
              </w:trPr>
              <w:tc>
                <w:tcPr>
                  <w:tcW w:w="3536" w:type="dxa"/>
                  <w:tcBorders>
                    <w:top w:val="single" w:sz="1" w:space="0" w:color="000000"/>
                    <w:left w:val="single" w:sz="1" w:space="0" w:color="000000"/>
                    <w:bottom w:val="single" w:sz="1" w:space="0" w:color="000000"/>
                    <w:right w:val="single" w:sz="1" w:space="0" w:color="000000"/>
                  </w:tcBorders>
                  <w:tcMar>
                    <w:left w:w="86" w:type="dxa"/>
                    <w:right w:w="269" w:type="dxa"/>
                  </w:tcMar>
                </w:tcPr>
                <w:p w:rsidR="006047BB" w:rsidRPr="000524CA" w:rsidRDefault="001F6AB5" w:rsidP="00313CAC">
                  <w:pPr>
                    <w:tabs>
                      <w:tab w:val="left" w:pos="2820"/>
                    </w:tabs>
                    <w:spacing w:after="0" w:line="240" w:lineRule="auto"/>
                    <w:rPr>
                      <w:color w:val="FF0000"/>
                    </w:rPr>
                  </w:pPr>
                  <w:r w:rsidRPr="000524CA">
                    <w:rPr>
                      <w:color w:val="FF0000"/>
                    </w:rPr>
                    <w:t>Skladišta podataka</w:t>
                  </w:r>
                  <w:r w:rsidR="00313CAC" w:rsidRPr="000524CA">
                    <w:rPr>
                      <w:color w:val="FF0000"/>
                    </w:rPr>
                    <w:t>. ETL procesi</w:t>
                  </w:r>
                </w:p>
              </w:tc>
              <w:tc>
                <w:tcPr>
                  <w:tcW w:w="216" w:type="dxa"/>
                  <w:tcBorders>
                    <w:top w:val="single" w:sz="1" w:space="0" w:color="000000"/>
                    <w:left w:val="single" w:sz="1" w:space="0" w:color="000000"/>
                    <w:bottom w:val="single" w:sz="1" w:space="0" w:color="000000"/>
                    <w:right w:val="single" w:sz="1" w:space="0" w:color="000000"/>
                  </w:tcBorders>
                  <w:tcMar>
                    <w:left w:w="131" w:type="dxa"/>
                    <w:right w:w="65" w:type="dxa"/>
                  </w:tcMar>
                </w:tcPr>
                <w:p w:rsidR="006047BB" w:rsidRPr="000524CA" w:rsidRDefault="006047BB" w:rsidP="00C15EDF">
                  <w:pPr>
                    <w:spacing w:before="105"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115" w:type="dxa"/>
                  </w:tcMar>
                </w:tcPr>
                <w:p w:rsidR="006047BB" w:rsidRPr="000524CA" w:rsidRDefault="000524CA" w:rsidP="00313CAC">
                  <w:pPr>
                    <w:tabs>
                      <w:tab w:val="left" w:pos="2820"/>
                    </w:tabs>
                    <w:spacing w:after="0" w:line="240" w:lineRule="auto"/>
                    <w:rPr>
                      <w:color w:val="FF0000"/>
                    </w:rPr>
                  </w:pPr>
                  <w:r w:rsidRPr="000524CA">
                    <w:rPr>
                      <w:color w:val="FF0000"/>
                    </w:rPr>
                    <w:t>Zadatak: Excel Alati za optimizaciju</w:t>
                  </w:r>
                </w:p>
              </w:tc>
              <w:tc>
                <w:tcPr>
                  <w:tcW w:w="0" w:type="auto"/>
                  <w:tcBorders>
                    <w:top w:val="single" w:sz="1" w:space="0" w:color="000000"/>
                    <w:left w:val="single" w:sz="1" w:space="0" w:color="000000"/>
                    <w:bottom w:val="single" w:sz="1" w:space="0" w:color="000000"/>
                    <w:right w:val="single" w:sz="1" w:space="0" w:color="000000"/>
                  </w:tcBorders>
                  <w:tcMar>
                    <w:left w:w="120" w:type="dxa"/>
                    <w:right w:w="49" w:type="dxa"/>
                  </w:tcMar>
                </w:tcPr>
                <w:p w:rsidR="006047BB" w:rsidRPr="000524CA" w:rsidRDefault="006047BB" w:rsidP="00C15EDF">
                  <w:pPr>
                    <w:spacing w:before="105"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0524CA">
              <w:trPr>
                <w:trHeight w:hRule="exact" w:val="848"/>
              </w:trPr>
              <w:tc>
                <w:tcPr>
                  <w:tcW w:w="3536" w:type="dxa"/>
                  <w:tcBorders>
                    <w:top w:val="single" w:sz="1" w:space="0" w:color="000000"/>
                    <w:left w:val="single" w:sz="1" w:space="0" w:color="000000"/>
                    <w:bottom w:val="single" w:sz="1" w:space="0" w:color="000000"/>
                    <w:right w:val="single" w:sz="1" w:space="0" w:color="000000"/>
                  </w:tcBorders>
                  <w:tcMar>
                    <w:left w:w="86" w:type="dxa"/>
                    <w:right w:w="267" w:type="dxa"/>
                  </w:tcMar>
                </w:tcPr>
                <w:p w:rsidR="006047BB" w:rsidRPr="000524CA" w:rsidRDefault="00313CAC" w:rsidP="00313CAC">
                  <w:pPr>
                    <w:tabs>
                      <w:tab w:val="left" w:pos="2820"/>
                    </w:tabs>
                    <w:spacing w:after="0" w:line="240" w:lineRule="auto"/>
                    <w:rPr>
                      <w:color w:val="FF0000"/>
                    </w:rPr>
                  </w:pPr>
                  <w:r w:rsidRPr="000524CA">
                    <w:rPr>
                      <w:color w:val="FF0000"/>
                    </w:rPr>
                    <w:lastRenderedPageBreak/>
                    <w:t xml:space="preserve">Test </w:t>
                  </w:r>
                  <w:proofErr w:type="spellStart"/>
                  <w:r w:rsidRPr="000524CA">
                    <w:rPr>
                      <w:color w:val="FF0000"/>
                    </w:rPr>
                    <w:t>Višedimenzijske</w:t>
                  </w:r>
                  <w:proofErr w:type="spellEnd"/>
                  <w:r w:rsidRPr="000524CA">
                    <w:rPr>
                      <w:color w:val="FF0000"/>
                    </w:rPr>
                    <w:t xml:space="preserve"> strukture podataka osnove rudarenja podataka</w:t>
                  </w:r>
                </w:p>
              </w:tc>
              <w:tc>
                <w:tcPr>
                  <w:tcW w:w="216" w:type="dxa"/>
                  <w:tcBorders>
                    <w:top w:val="single" w:sz="1" w:space="0" w:color="000000"/>
                    <w:left w:val="single" w:sz="1" w:space="0" w:color="000000"/>
                    <w:bottom w:val="single" w:sz="1" w:space="0" w:color="000000"/>
                    <w:right w:val="single" w:sz="1" w:space="0" w:color="000000"/>
                  </w:tcBorders>
                  <w:tcMar>
                    <w:left w:w="131" w:type="dxa"/>
                    <w:right w:w="65"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96" w:type="dxa"/>
                  </w:tcMar>
                </w:tcPr>
                <w:p w:rsidR="006047BB" w:rsidRPr="000524CA" w:rsidRDefault="000524CA" w:rsidP="00C15EDF">
                  <w:pPr>
                    <w:spacing w:before="196" w:line="176" w:lineRule="exact"/>
                    <w:ind w:right="-113"/>
                    <w:rPr>
                      <w:rFonts w:ascii="Arial" w:hAnsi="Arial" w:cs="Arial"/>
                      <w:color w:val="FF0000"/>
                    </w:rPr>
                  </w:pPr>
                  <w:r w:rsidRPr="000524CA">
                    <w:rPr>
                      <w:color w:val="FF0000"/>
                    </w:rPr>
                    <w:t>Zadatak: izrada ER dijagrama</w:t>
                  </w:r>
                </w:p>
              </w:tc>
              <w:tc>
                <w:tcPr>
                  <w:tcW w:w="0" w:type="auto"/>
                  <w:tcBorders>
                    <w:top w:val="single" w:sz="1" w:space="0" w:color="000000"/>
                    <w:left w:val="single" w:sz="1" w:space="0" w:color="000000"/>
                    <w:bottom w:val="single" w:sz="1" w:space="0" w:color="000000"/>
                    <w:right w:val="single" w:sz="1" w:space="0" w:color="000000"/>
                  </w:tcBorders>
                  <w:tcMar>
                    <w:left w:w="119" w:type="dxa"/>
                    <w:right w:w="50"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1F6AB5">
              <w:trPr>
                <w:trHeight w:hRule="exact" w:val="614"/>
              </w:trPr>
              <w:tc>
                <w:tcPr>
                  <w:tcW w:w="3536" w:type="dxa"/>
                  <w:tcBorders>
                    <w:top w:val="single" w:sz="1" w:space="0" w:color="000000"/>
                    <w:left w:val="single" w:sz="1" w:space="0" w:color="000000"/>
                    <w:bottom w:val="single" w:sz="1" w:space="0" w:color="000000"/>
                    <w:right w:val="single" w:sz="1" w:space="0" w:color="000000"/>
                  </w:tcBorders>
                  <w:tcMar>
                    <w:left w:w="85" w:type="dxa"/>
                    <w:right w:w="323" w:type="dxa"/>
                  </w:tcMar>
                </w:tcPr>
                <w:p w:rsidR="006047BB" w:rsidRPr="000524CA" w:rsidRDefault="00313CAC" w:rsidP="00313CAC">
                  <w:pPr>
                    <w:tabs>
                      <w:tab w:val="left" w:pos="2820"/>
                    </w:tabs>
                    <w:spacing w:after="0" w:line="240" w:lineRule="auto"/>
                    <w:rPr>
                      <w:color w:val="FF0000"/>
                    </w:rPr>
                  </w:pPr>
                  <w:r w:rsidRPr="000524CA">
                    <w:rPr>
                      <w:color w:val="FF0000"/>
                    </w:rPr>
                    <w:t>Pretvaranje povijesnih podataka  informacije</w:t>
                  </w:r>
                </w:p>
              </w:tc>
              <w:tc>
                <w:tcPr>
                  <w:tcW w:w="216" w:type="dxa"/>
                  <w:tcBorders>
                    <w:top w:val="single" w:sz="1" w:space="0" w:color="000000"/>
                    <w:left w:val="single" w:sz="1" w:space="0" w:color="000000"/>
                    <w:bottom w:val="single" w:sz="1" w:space="0" w:color="000000"/>
                    <w:right w:val="single" w:sz="1" w:space="0" w:color="000000"/>
                  </w:tcBorders>
                  <w:tcMar>
                    <w:left w:w="132" w:type="dxa"/>
                    <w:right w:w="64" w:type="dxa"/>
                  </w:tcMar>
                </w:tcPr>
                <w:p w:rsidR="006047BB" w:rsidRPr="000524CA" w:rsidRDefault="006047BB" w:rsidP="00C15EDF">
                  <w:pPr>
                    <w:spacing w:before="74"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96" w:type="dxa"/>
                  </w:tcMar>
                </w:tcPr>
                <w:p w:rsidR="006047BB" w:rsidRPr="000524CA" w:rsidRDefault="006047BB" w:rsidP="000524CA">
                  <w:pPr>
                    <w:spacing w:before="196" w:line="176" w:lineRule="exact"/>
                    <w:ind w:right="-113"/>
                    <w:rPr>
                      <w:color w:val="FF0000"/>
                    </w:rPr>
                  </w:pPr>
                  <w:r w:rsidRPr="000524CA">
                    <w:rPr>
                      <w:color w:val="FF0000"/>
                    </w:rPr>
                    <w:t xml:space="preserve">Zadatak. Sistemska dinamika u </w:t>
                  </w:r>
                  <w:proofErr w:type="spellStart"/>
                  <w:r w:rsidRPr="000524CA">
                    <w:rPr>
                      <w:color w:val="FF0000"/>
                    </w:rPr>
                    <w:t>Powersimu</w:t>
                  </w:r>
                  <w:proofErr w:type="spellEnd"/>
                  <w:r w:rsidRPr="000524CA">
                    <w:rPr>
                      <w:color w:val="FF0000"/>
                    </w:rPr>
                    <w:t>.</w:t>
                  </w:r>
                </w:p>
              </w:tc>
              <w:tc>
                <w:tcPr>
                  <w:tcW w:w="0" w:type="auto"/>
                  <w:tcBorders>
                    <w:top w:val="single" w:sz="1" w:space="0" w:color="000000"/>
                    <w:left w:val="single" w:sz="1" w:space="0" w:color="000000"/>
                    <w:bottom w:val="single" w:sz="1" w:space="0" w:color="000000"/>
                    <w:right w:val="single" w:sz="1" w:space="0" w:color="000000"/>
                  </w:tcBorders>
                  <w:tcMar>
                    <w:left w:w="119" w:type="dxa"/>
                    <w:right w:w="50" w:type="dxa"/>
                  </w:tcMar>
                </w:tcPr>
                <w:p w:rsidR="006047BB" w:rsidRPr="000524CA" w:rsidRDefault="006047BB" w:rsidP="00C15EDF">
                  <w:pPr>
                    <w:spacing w:before="74"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1F6AB5">
              <w:trPr>
                <w:trHeight w:hRule="exact" w:val="717"/>
              </w:trPr>
              <w:tc>
                <w:tcPr>
                  <w:tcW w:w="3536" w:type="dxa"/>
                  <w:tcBorders>
                    <w:top w:val="single" w:sz="1" w:space="0" w:color="000000"/>
                    <w:left w:val="single" w:sz="1" w:space="0" w:color="000000"/>
                    <w:bottom w:val="single" w:sz="1" w:space="0" w:color="000000"/>
                    <w:right w:val="single" w:sz="1" w:space="0" w:color="000000"/>
                  </w:tcBorders>
                  <w:tcMar>
                    <w:left w:w="86" w:type="dxa"/>
                    <w:right w:w="661" w:type="dxa"/>
                  </w:tcMar>
                </w:tcPr>
                <w:p w:rsidR="006047BB" w:rsidRPr="000524CA" w:rsidRDefault="00313CAC" w:rsidP="00C15EDF">
                  <w:pPr>
                    <w:spacing w:before="196" w:line="176" w:lineRule="exact"/>
                    <w:ind w:right="-113"/>
                    <w:rPr>
                      <w:color w:val="FF0000"/>
                    </w:rPr>
                  </w:pPr>
                  <w:r w:rsidRPr="000524CA">
                    <w:rPr>
                      <w:color w:val="FF0000"/>
                    </w:rPr>
                    <w:t>Test. Simulacijsko modeliranje</w:t>
                  </w:r>
                </w:p>
              </w:tc>
              <w:tc>
                <w:tcPr>
                  <w:tcW w:w="214" w:type="dxa"/>
                  <w:tcBorders>
                    <w:top w:val="single" w:sz="1" w:space="0" w:color="000000"/>
                    <w:left w:val="single" w:sz="1" w:space="0" w:color="000000"/>
                    <w:bottom w:val="single" w:sz="1" w:space="0" w:color="000000"/>
                    <w:right w:val="single" w:sz="1" w:space="0" w:color="000000"/>
                  </w:tcBorders>
                  <w:tcMar>
                    <w:left w:w="131" w:type="dxa"/>
                    <w:right w:w="63"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450" w:type="dxa"/>
                  </w:tcMar>
                </w:tcPr>
                <w:p w:rsidR="006047BB" w:rsidRPr="000524CA" w:rsidRDefault="006047BB" w:rsidP="00C15EDF">
                  <w:pPr>
                    <w:spacing w:before="196" w:line="176" w:lineRule="exact"/>
                    <w:ind w:right="-113"/>
                    <w:rPr>
                      <w:color w:val="FF0000"/>
                    </w:rPr>
                  </w:pPr>
                  <w:r w:rsidRPr="000524CA">
                    <w:rPr>
                      <w:color w:val="FF0000"/>
                    </w:rPr>
                    <w:t xml:space="preserve">Zadatak. Sistemska dinamika u </w:t>
                  </w:r>
                  <w:proofErr w:type="spellStart"/>
                  <w:r w:rsidRPr="000524CA">
                    <w:rPr>
                      <w:color w:val="FF0000"/>
                    </w:rPr>
                    <w:t>Powersimu</w:t>
                  </w:r>
                  <w:proofErr w:type="spellEnd"/>
                  <w:r w:rsidRPr="000524CA">
                    <w:rPr>
                      <w:color w:val="FF0000"/>
                    </w:rPr>
                    <w:t xml:space="preserve">. </w:t>
                  </w:r>
                </w:p>
              </w:tc>
              <w:tc>
                <w:tcPr>
                  <w:tcW w:w="0" w:type="auto"/>
                  <w:tcBorders>
                    <w:top w:val="single" w:sz="1" w:space="0" w:color="000000"/>
                    <w:left w:val="single" w:sz="1" w:space="0" w:color="000000"/>
                    <w:bottom w:val="single" w:sz="1" w:space="0" w:color="000000"/>
                    <w:right w:val="single" w:sz="1" w:space="0" w:color="000000"/>
                  </w:tcBorders>
                  <w:tcMar>
                    <w:left w:w="119" w:type="dxa"/>
                    <w:right w:w="51"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313CAC">
              <w:trPr>
                <w:trHeight w:hRule="exact" w:val="512"/>
              </w:trPr>
              <w:tc>
                <w:tcPr>
                  <w:tcW w:w="3536" w:type="dxa"/>
                  <w:tcBorders>
                    <w:top w:val="single" w:sz="1" w:space="0" w:color="000000"/>
                    <w:left w:val="single" w:sz="1" w:space="0" w:color="000000"/>
                    <w:bottom w:val="single" w:sz="1" w:space="0" w:color="000000"/>
                    <w:right w:val="single" w:sz="1" w:space="0" w:color="000000"/>
                  </w:tcBorders>
                  <w:tcMar>
                    <w:left w:w="85" w:type="dxa"/>
                    <w:right w:w="235" w:type="dxa"/>
                  </w:tcMar>
                </w:tcPr>
                <w:p w:rsidR="006047BB" w:rsidRPr="000524CA" w:rsidRDefault="00313CAC" w:rsidP="00313CAC">
                  <w:pPr>
                    <w:tabs>
                      <w:tab w:val="left" w:pos="2820"/>
                    </w:tabs>
                    <w:spacing w:after="0" w:line="240" w:lineRule="auto"/>
                    <w:rPr>
                      <w:color w:val="FF0000"/>
                    </w:rPr>
                  </w:pPr>
                  <w:proofErr w:type="spellStart"/>
                  <w:r w:rsidRPr="000524CA">
                    <w:rPr>
                      <w:color w:val="FF0000"/>
                    </w:rPr>
                    <w:t>Sustavska</w:t>
                  </w:r>
                  <w:proofErr w:type="spellEnd"/>
                  <w:r w:rsidRPr="000524CA">
                    <w:rPr>
                      <w:color w:val="FF0000"/>
                    </w:rPr>
                    <w:t xml:space="preserve"> dinamika</w:t>
                  </w:r>
                </w:p>
              </w:tc>
              <w:tc>
                <w:tcPr>
                  <w:tcW w:w="216" w:type="dxa"/>
                  <w:tcBorders>
                    <w:top w:val="single" w:sz="1" w:space="0" w:color="000000"/>
                    <w:left w:val="single" w:sz="1" w:space="0" w:color="000000"/>
                    <w:bottom w:val="single" w:sz="1" w:space="0" w:color="000000"/>
                    <w:right w:val="single" w:sz="1" w:space="0" w:color="000000"/>
                  </w:tcBorders>
                  <w:tcMar>
                    <w:left w:w="132" w:type="dxa"/>
                    <w:right w:w="64" w:type="dxa"/>
                  </w:tcMar>
                </w:tcPr>
                <w:p w:rsidR="006047BB" w:rsidRPr="000524CA" w:rsidRDefault="006047BB" w:rsidP="00C15EDF">
                  <w:pPr>
                    <w:spacing w:before="13"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450" w:type="dxa"/>
                  </w:tcMar>
                </w:tcPr>
                <w:p w:rsidR="006047BB" w:rsidRPr="000524CA" w:rsidRDefault="006047BB" w:rsidP="000524CA">
                  <w:pPr>
                    <w:spacing w:before="196" w:line="176" w:lineRule="exact"/>
                    <w:ind w:right="-113"/>
                    <w:rPr>
                      <w:color w:val="FF0000"/>
                    </w:rPr>
                  </w:pPr>
                  <w:r w:rsidRPr="000524CA">
                    <w:rPr>
                      <w:color w:val="FF0000"/>
                    </w:rPr>
                    <w:t xml:space="preserve">Zadatak. Sistemska dinamika u </w:t>
                  </w:r>
                  <w:proofErr w:type="spellStart"/>
                  <w:r w:rsidRPr="000524CA">
                    <w:rPr>
                      <w:color w:val="FF0000"/>
                    </w:rPr>
                    <w:t>Powersimu</w:t>
                  </w:r>
                  <w:proofErr w:type="spellEnd"/>
                  <w:r w:rsidRPr="000524CA">
                    <w:rPr>
                      <w:color w:val="FF0000"/>
                    </w:rPr>
                    <w:t xml:space="preserve">. </w:t>
                  </w:r>
                </w:p>
              </w:tc>
              <w:tc>
                <w:tcPr>
                  <w:tcW w:w="0" w:type="auto"/>
                  <w:tcBorders>
                    <w:top w:val="single" w:sz="1" w:space="0" w:color="000000"/>
                    <w:left w:val="single" w:sz="1" w:space="0" w:color="000000"/>
                    <w:bottom w:val="single" w:sz="1" w:space="0" w:color="000000"/>
                    <w:right w:val="single" w:sz="1" w:space="0" w:color="000000"/>
                  </w:tcBorders>
                  <w:tcMar>
                    <w:left w:w="119" w:type="dxa"/>
                    <w:right w:w="50" w:type="dxa"/>
                  </w:tcMar>
                </w:tcPr>
                <w:p w:rsidR="006047BB" w:rsidRPr="000524CA" w:rsidRDefault="006047BB" w:rsidP="00C15EDF">
                  <w:pPr>
                    <w:spacing w:before="13" w:line="176" w:lineRule="exact"/>
                    <w:ind w:right="-113"/>
                    <w:rPr>
                      <w:rFonts w:ascii="Arial" w:hAnsi="Arial" w:cs="Arial"/>
                      <w:color w:val="FF0000"/>
                    </w:rPr>
                  </w:pPr>
                  <w:r w:rsidRPr="000524CA">
                    <w:rPr>
                      <w:rFonts w:ascii="Arial" w:hAnsi="Arial" w:cs="Arial"/>
                      <w:color w:val="FF0000"/>
                      <w:sz w:val="16"/>
                      <w:szCs w:val="16"/>
                    </w:rPr>
                    <w:t xml:space="preserve">2 </w:t>
                  </w:r>
                </w:p>
              </w:tc>
            </w:tr>
            <w:tr w:rsidR="00313CAC" w:rsidRPr="00AB4376" w:rsidTr="000524CA">
              <w:trPr>
                <w:trHeight w:hRule="exact" w:val="873"/>
              </w:trPr>
              <w:tc>
                <w:tcPr>
                  <w:tcW w:w="3536" w:type="dxa"/>
                  <w:tcBorders>
                    <w:top w:val="single" w:sz="1" w:space="0" w:color="000000"/>
                    <w:left w:val="single" w:sz="1" w:space="0" w:color="000000"/>
                    <w:bottom w:val="single" w:sz="1" w:space="0" w:color="000000"/>
                    <w:right w:val="single" w:sz="1" w:space="0" w:color="000000"/>
                  </w:tcBorders>
                  <w:tcMar>
                    <w:left w:w="86" w:type="dxa"/>
                    <w:right w:w="529" w:type="dxa"/>
                  </w:tcMar>
                </w:tcPr>
                <w:p w:rsidR="006047BB" w:rsidRPr="000524CA" w:rsidRDefault="006047BB" w:rsidP="00313CAC">
                  <w:pPr>
                    <w:tabs>
                      <w:tab w:val="left" w:pos="2820"/>
                    </w:tabs>
                    <w:spacing w:after="0" w:line="240" w:lineRule="auto"/>
                    <w:rPr>
                      <w:color w:val="FF0000"/>
                    </w:rPr>
                  </w:pPr>
                  <w:r w:rsidRPr="000524CA">
                    <w:rPr>
                      <w:color w:val="FF0000"/>
                    </w:rPr>
                    <w:t xml:space="preserve">Test. Zaključna razmatranja. Prezentacije </w:t>
                  </w:r>
                  <w:r w:rsidRPr="000524CA">
                    <w:rPr>
                      <w:color w:val="FF0000"/>
                    </w:rPr>
                    <w:br/>
                    <w:t xml:space="preserve">studija slučaja. </w:t>
                  </w:r>
                </w:p>
              </w:tc>
              <w:tc>
                <w:tcPr>
                  <w:tcW w:w="214" w:type="dxa"/>
                  <w:tcBorders>
                    <w:top w:val="single" w:sz="1" w:space="0" w:color="000000"/>
                    <w:left w:val="single" w:sz="1" w:space="0" w:color="000000"/>
                    <w:bottom w:val="single" w:sz="1" w:space="0" w:color="000000"/>
                    <w:right w:val="single" w:sz="1" w:space="0" w:color="000000"/>
                  </w:tcBorders>
                  <w:tcMar>
                    <w:left w:w="131" w:type="dxa"/>
                    <w:right w:w="63"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c>
                <w:tcPr>
                  <w:tcW w:w="3490" w:type="dxa"/>
                  <w:tcBorders>
                    <w:top w:val="single" w:sz="1" w:space="0" w:color="000000"/>
                    <w:left w:val="single" w:sz="1" w:space="0" w:color="000000"/>
                    <w:bottom w:val="single" w:sz="1" w:space="0" w:color="000000"/>
                    <w:right w:val="single" w:sz="1" w:space="0" w:color="000000"/>
                  </w:tcBorders>
                  <w:tcMar>
                    <w:left w:w="86" w:type="dxa"/>
                    <w:right w:w="486" w:type="dxa"/>
                  </w:tcMar>
                </w:tcPr>
                <w:p w:rsidR="006047BB" w:rsidRPr="000524CA" w:rsidRDefault="006047BB" w:rsidP="000524CA">
                  <w:pPr>
                    <w:spacing w:before="196" w:line="176" w:lineRule="exact"/>
                    <w:ind w:right="-113"/>
                    <w:rPr>
                      <w:color w:val="FF0000"/>
                    </w:rPr>
                  </w:pPr>
                  <w:r w:rsidRPr="000524CA">
                    <w:rPr>
                      <w:color w:val="FF0000"/>
                    </w:rPr>
                    <w:t xml:space="preserve">Zaključna razmatranja. Prezentacije </w:t>
                  </w:r>
                  <w:r w:rsidR="000524CA" w:rsidRPr="000524CA">
                    <w:rPr>
                      <w:color w:val="FF0000"/>
                    </w:rPr>
                    <w:t>sistem-dinamičkog modela</w:t>
                  </w:r>
                  <w:r w:rsidRPr="000524CA">
                    <w:rPr>
                      <w:color w:val="FF0000"/>
                    </w:rPr>
                    <w:t xml:space="preserve"> </w:t>
                  </w:r>
                </w:p>
              </w:tc>
              <w:tc>
                <w:tcPr>
                  <w:tcW w:w="0" w:type="auto"/>
                  <w:tcBorders>
                    <w:top w:val="single" w:sz="1" w:space="0" w:color="000000"/>
                    <w:left w:val="single" w:sz="1" w:space="0" w:color="000000"/>
                    <w:bottom w:val="single" w:sz="1" w:space="0" w:color="000000"/>
                    <w:right w:val="single" w:sz="1" w:space="0" w:color="000000"/>
                  </w:tcBorders>
                  <w:tcMar>
                    <w:left w:w="118" w:type="dxa"/>
                    <w:right w:w="50" w:type="dxa"/>
                  </w:tcMar>
                </w:tcPr>
                <w:p w:rsidR="006047BB" w:rsidRPr="000524CA" w:rsidRDefault="006047BB" w:rsidP="00C15EDF">
                  <w:pPr>
                    <w:spacing w:before="196" w:line="176" w:lineRule="exact"/>
                    <w:ind w:right="-113"/>
                    <w:rPr>
                      <w:rFonts w:ascii="Arial" w:hAnsi="Arial" w:cs="Arial"/>
                      <w:color w:val="FF0000"/>
                    </w:rPr>
                  </w:pPr>
                  <w:r w:rsidRPr="000524CA">
                    <w:rPr>
                      <w:rFonts w:ascii="Arial" w:hAnsi="Arial" w:cs="Arial"/>
                      <w:color w:val="FF0000"/>
                      <w:sz w:val="16"/>
                      <w:szCs w:val="16"/>
                    </w:rPr>
                    <w:t xml:space="preserve">2 </w:t>
                  </w:r>
                </w:p>
              </w:tc>
            </w:tr>
          </w:tbl>
          <w:p w:rsidR="006047BB" w:rsidRPr="00AB4376" w:rsidRDefault="006047BB" w:rsidP="00C15EDF">
            <w:pPr>
              <w:tabs>
                <w:tab w:val="left" w:pos="2820"/>
              </w:tabs>
              <w:spacing w:after="0"/>
              <w:rPr>
                <w:rFonts w:ascii="Arial" w:hAnsi="Arial" w:cs="Arial"/>
                <w:sz w:val="20"/>
                <w:szCs w:val="20"/>
              </w:rPr>
            </w:pPr>
          </w:p>
        </w:tc>
      </w:tr>
      <w:tr w:rsidR="006047BB" w:rsidRPr="00AB4376" w:rsidTr="00C15EDF">
        <w:trPr>
          <w:trHeight w:val="349"/>
        </w:trPr>
        <w:tc>
          <w:tcPr>
            <w:tcW w:w="1912" w:type="dxa"/>
            <w:vMerge w:val="restart"/>
            <w:tcBorders>
              <w:left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 xml:space="preserve">X </w:t>
            </w:r>
            <w:r w:rsidRPr="00AB4376">
              <w:rPr>
                <w:rFonts w:ascii="Arial" w:hAnsi="Arial" w:cs="Arial"/>
                <w:b w:val="0"/>
                <w:sz w:val="20"/>
                <w:szCs w:val="20"/>
                <w:lang w:val="hr-HR"/>
              </w:rPr>
              <w:t>predavanja</w:t>
            </w:r>
          </w:p>
          <w:p w:rsidR="006047BB" w:rsidRPr="00AB4376" w:rsidRDefault="006047BB"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seminari i radionice  </w:t>
            </w:r>
          </w:p>
          <w:p w:rsidR="006047BB" w:rsidRPr="00AB4376" w:rsidRDefault="006047BB"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X</w:t>
            </w:r>
            <w:r w:rsidRPr="00AB4376">
              <w:rPr>
                <w:rFonts w:ascii="Arial" w:hAnsi="Arial" w:cs="Arial"/>
                <w:b w:val="0"/>
                <w:sz w:val="20"/>
                <w:szCs w:val="20"/>
                <w:lang w:val="hr-HR"/>
              </w:rPr>
              <w:t xml:space="preserve"> vježbe  </w:t>
            </w:r>
          </w:p>
          <w:p w:rsidR="006047BB" w:rsidRPr="00AB4376" w:rsidRDefault="006047BB"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i/>
                <w:sz w:val="20"/>
                <w:szCs w:val="20"/>
                <w:lang w:val="hr-HR"/>
              </w:rPr>
              <w:t>on line</w:t>
            </w:r>
            <w:r w:rsidRPr="00AB4376">
              <w:rPr>
                <w:rFonts w:ascii="Arial" w:hAnsi="Arial" w:cs="Arial"/>
                <w:b w:val="0"/>
                <w:sz w:val="20"/>
                <w:szCs w:val="20"/>
                <w:lang w:val="hr-HR"/>
              </w:rPr>
              <w:t xml:space="preserve"> u cijelosti</w:t>
            </w:r>
          </w:p>
          <w:p w:rsidR="006047BB" w:rsidRPr="00AB4376" w:rsidRDefault="006047BB"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mješovito e-učenje</w:t>
            </w:r>
          </w:p>
          <w:p w:rsidR="006047BB" w:rsidRPr="00AB4376" w:rsidRDefault="006047BB" w:rsidP="00C15EDF">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X</w:t>
            </w:r>
            <w:r w:rsidRPr="00AB4376">
              <w:rPr>
                <w:rFonts w:ascii="Arial" w:hAnsi="Arial" w:cs="Arial"/>
                <w:b w:val="0"/>
                <w:sz w:val="20"/>
                <w:szCs w:val="20"/>
                <w:lang w:val="hr-HR"/>
              </w:rPr>
              <w:t xml:space="preserve"> samostalni  zadaci  </w:t>
            </w:r>
          </w:p>
          <w:p w:rsidR="006047BB" w:rsidRPr="00AB4376" w:rsidRDefault="006047BB"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6047BB" w:rsidRPr="00AB4376" w:rsidRDefault="006047BB"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6047BB" w:rsidRPr="00AB4376" w:rsidRDefault="006047BB"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mentorski rad</w:t>
            </w:r>
          </w:p>
          <w:p w:rsidR="006047BB" w:rsidRPr="00AB4376" w:rsidRDefault="006047BB" w:rsidP="00C15EDF">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DA5EB8"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DA5EB8" w:rsidRPr="00AB4376">
              <w:rPr>
                <w:rFonts w:ascii="Arial" w:hAnsi="Arial" w:cs="Arial"/>
                <w:sz w:val="20"/>
                <w:szCs w:val="20"/>
              </w:rPr>
            </w:r>
            <w:r w:rsidR="00DA5EB8"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DA5EB8"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6047BB" w:rsidRPr="00AB4376" w:rsidTr="00C15EDF">
        <w:trPr>
          <w:trHeight w:val="577"/>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p>
        </w:tc>
      </w:tr>
      <w:tr w:rsidR="006047BB" w:rsidRPr="00AB4376" w:rsidTr="00C15EDF">
        <w:tc>
          <w:tcPr>
            <w:tcW w:w="1912" w:type="dxa"/>
            <w:tcBorders>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047BB" w:rsidRPr="00AB4376" w:rsidRDefault="006047BB"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Praćenje rada studenata </w:t>
            </w:r>
            <w:r w:rsidRPr="00AB4376">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0,5</w:t>
            </w:r>
          </w:p>
        </w:tc>
        <w:tc>
          <w:tcPr>
            <w:tcW w:w="1520" w:type="dxa"/>
            <w:gridSpan w:val="4"/>
            <w:tcBorders>
              <w:top w:val="single" w:sz="12" w:space="0" w:color="auto"/>
            </w:tcBorders>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2</w:t>
            </w:r>
          </w:p>
        </w:tc>
      </w:tr>
      <w:tr w:rsidR="006047BB" w:rsidRPr="00AB4376" w:rsidTr="00C15EDF">
        <w:trPr>
          <w:trHeight w:val="397"/>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782" w:type="dxa"/>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p>
        </w:tc>
        <w:tc>
          <w:tcPr>
            <w:tcW w:w="1275" w:type="dxa"/>
            <w:gridSpan w:val="3"/>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968" w:type="dxa"/>
            <w:tcMar>
              <w:left w:w="57" w:type="dxa"/>
              <w:right w:w="57" w:type="dxa"/>
            </w:tcMar>
            <w:vAlign w:val="center"/>
          </w:tcPr>
          <w:p w:rsidR="006047BB" w:rsidRPr="00AB4376" w:rsidRDefault="00DA5EB8"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6047BB"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Testovi</w:t>
            </w:r>
          </w:p>
        </w:tc>
        <w:tc>
          <w:tcPr>
            <w:tcW w:w="1330" w:type="dxa"/>
            <w:gridSpan w:val="2"/>
            <w:tcBorders>
              <w:right w:val="single" w:sz="12" w:space="0" w:color="auto"/>
            </w:tcBorders>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1,5</w:t>
            </w:r>
          </w:p>
        </w:tc>
      </w:tr>
      <w:tr w:rsidR="006047BB" w:rsidRPr="00AB4376" w:rsidTr="00C15EDF">
        <w:trPr>
          <w:trHeight w:val="397"/>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782" w:type="dxa"/>
            <w:tcMar>
              <w:left w:w="57" w:type="dxa"/>
              <w:right w:w="57" w:type="dxa"/>
            </w:tcMar>
            <w:vAlign w:val="center"/>
          </w:tcPr>
          <w:p w:rsidR="006047BB" w:rsidRPr="00AB4376" w:rsidRDefault="00DA5EB8"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6047BB"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968" w:type="dxa"/>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0,5</w:t>
            </w:r>
          </w:p>
        </w:tc>
        <w:tc>
          <w:tcPr>
            <w:tcW w:w="1520" w:type="dxa"/>
            <w:gridSpan w:val="4"/>
            <w:tcMar>
              <w:left w:w="57" w:type="dxa"/>
              <w:right w:w="57" w:type="dxa"/>
            </w:tcMar>
            <w:vAlign w:val="center"/>
          </w:tcPr>
          <w:p w:rsidR="006047BB" w:rsidRPr="00AB4376" w:rsidRDefault="00DA5EB8"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6047BB"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6047BB"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6047BB" w:rsidRPr="00AB4376" w:rsidRDefault="00DA5EB8"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6047BB"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006047BB"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6047BB" w:rsidRPr="00AB4376" w:rsidTr="00C15EDF">
        <w:trPr>
          <w:trHeight w:val="397"/>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proofErr w:type="spellStart"/>
            <w:r w:rsidRPr="00AB4376">
              <w:rPr>
                <w:rFonts w:ascii="Arial" w:hAnsi="Arial" w:cs="Arial"/>
                <w:b w:val="0"/>
                <w:sz w:val="20"/>
                <w:szCs w:val="20"/>
              </w:rPr>
              <w:t>Kolokviji</w:t>
            </w:r>
            <w:proofErr w:type="spellEnd"/>
          </w:p>
        </w:tc>
        <w:tc>
          <w:tcPr>
            <w:tcW w:w="782" w:type="dxa"/>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p>
        </w:tc>
        <w:tc>
          <w:tcPr>
            <w:tcW w:w="1275" w:type="dxa"/>
            <w:gridSpan w:val="3"/>
            <w:tcMar>
              <w:left w:w="57" w:type="dxa"/>
              <w:right w:w="57" w:type="dxa"/>
            </w:tcMar>
            <w:vAlign w:val="center"/>
          </w:tcPr>
          <w:p w:rsidR="006047BB" w:rsidRPr="00AB4376" w:rsidRDefault="006047BB" w:rsidP="00C15EDF">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968" w:type="dxa"/>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r w:rsidR="006047BB" w:rsidRPr="00AB4376">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6047BB">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6047BB" w:rsidRPr="00AB4376" w:rsidRDefault="006047BB" w:rsidP="00C15EDF">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047BB" w:rsidRPr="00AB4376" w:rsidRDefault="006047BB" w:rsidP="00C15EDF">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r w:rsidR="006047BB" w:rsidRPr="00AB4376">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C15EDF">
            <w:pPr>
              <w:tabs>
                <w:tab w:val="left" w:pos="360"/>
                <w:tab w:val="left" w:pos="540"/>
              </w:tabs>
              <w:spacing w:after="0" w:line="240" w:lineRule="auto"/>
              <w:rPr>
                <w:rFonts w:ascii="Arial" w:hAnsi="Arial" w:cs="Arial"/>
                <w:sz w:val="20"/>
                <w:szCs w:val="20"/>
              </w:rPr>
            </w:pPr>
            <w:r w:rsidRPr="00AB4376">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047BB" w:rsidRPr="00AB4376" w:rsidRDefault="008F3387" w:rsidP="00C15EDF">
            <w:pPr>
              <w:rPr>
                <w:rFonts w:ascii="Arial" w:hAnsi="Arial" w:cs="Arial"/>
                <w:sz w:val="16"/>
                <w:szCs w:val="16"/>
              </w:rPr>
            </w:pPr>
            <w:r w:rsidRPr="00AB4376">
              <w:rPr>
                <w:rFonts w:ascii="Arial" w:hAnsi="Arial" w:cs="Arial"/>
                <w:sz w:val="20"/>
                <w:szCs w:val="20"/>
              </w:rPr>
              <w:t>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w:t>
            </w:r>
            <w:r>
              <w:rPr>
                <w:rFonts w:ascii="Arial" w:hAnsi="Arial" w:cs="Arial"/>
                <w:sz w:val="20"/>
                <w:szCs w:val="20"/>
              </w:rPr>
              <w:t xml:space="preserve"> (</w:t>
            </w:r>
            <w:proofErr w:type="spellStart"/>
            <w:r>
              <w:rPr>
                <w:rFonts w:ascii="Arial" w:hAnsi="Arial" w:cs="Arial"/>
                <w:sz w:val="20"/>
                <w:szCs w:val="20"/>
              </w:rPr>
              <w:t>max</w:t>
            </w:r>
            <w:proofErr w:type="spellEnd"/>
            <w:r>
              <w:rPr>
                <w:rFonts w:ascii="Arial" w:hAnsi="Arial" w:cs="Arial"/>
                <w:sz w:val="20"/>
                <w:szCs w:val="20"/>
              </w:rPr>
              <w:t xml:space="preserve"> 100 bodova)</w:t>
            </w:r>
            <w:r w:rsidRPr="00AB4376">
              <w:rPr>
                <w:rFonts w:ascii="Arial" w:hAnsi="Arial" w:cs="Arial"/>
                <w:sz w:val="20"/>
                <w:szCs w:val="20"/>
              </w:rPr>
              <w:t xml:space="preserve">. </w:t>
            </w:r>
            <w:r>
              <w:rPr>
                <w:rFonts w:ascii="Arial" w:hAnsi="Arial" w:cs="Arial"/>
                <w:sz w:val="20"/>
                <w:szCs w:val="20"/>
              </w:rPr>
              <w:t xml:space="preserve">No definirani su </w:t>
            </w:r>
            <w:r w:rsidRPr="00AB4376">
              <w:rPr>
                <w:rFonts w:ascii="Arial" w:hAnsi="Arial" w:cs="Arial"/>
                <w:sz w:val="20"/>
                <w:szCs w:val="20"/>
              </w:rPr>
              <w:t xml:space="preserve">pragovi </w:t>
            </w:r>
            <w:r>
              <w:rPr>
                <w:rFonts w:ascii="Arial" w:hAnsi="Arial" w:cs="Arial"/>
                <w:sz w:val="20"/>
                <w:szCs w:val="20"/>
              </w:rPr>
              <w:t xml:space="preserve">po ishodima </w:t>
            </w:r>
            <w:r w:rsidRPr="00AB4376">
              <w:rPr>
                <w:rFonts w:ascii="Arial" w:hAnsi="Arial" w:cs="Arial"/>
                <w:sz w:val="20"/>
                <w:szCs w:val="20"/>
              </w:rPr>
              <w:t>koje student treba prijeći da bi dobio ocjenu</w:t>
            </w:r>
            <w:r>
              <w:rPr>
                <w:rFonts w:ascii="Arial" w:hAnsi="Arial" w:cs="Arial"/>
                <w:sz w:val="20"/>
                <w:szCs w:val="20"/>
              </w:rPr>
              <w:t xml:space="preserve">. </w:t>
            </w:r>
            <w:r w:rsidRPr="00AB4376">
              <w:rPr>
                <w:rFonts w:ascii="Arial" w:hAnsi="Arial" w:cs="Arial"/>
                <w:sz w:val="20"/>
                <w:szCs w:val="20"/>
              </w:rPr>
              <w:t>Uvjet za oslobađa</w:t>
            </w:r>
            <w:r>
              <w:rPr>
                <w:rFonts w:ascii="Arial" w:hAnsi="Arial" w:cs="Arial"/>
                <w:sz w:val="20"/>
                <w:szCs w:val="20"/>
              </w:rPr>
              <w:t>nje ispita je sakupljen ukupno 5</w:t>
            </w:r>
            <w:r w:rsidRPr="00AB4376">
              <w:rPr>
                <w:rFonts w:ascii="Arial" w:hAnsi="Arial" w:cs="Arial"/>
                <w:sz w:val="20"/>
                <w:szCs w:val="20"/>
              </w:rPr>
              <w:t xml:space="preserve">1 bod </w:t>
            </w:r>
            <w:r>
              <w:rPr>
                <w:rFonts w:ascii="Arial" w:hAnsi="Arial" w:cs="Arial"/>
                <w:sz w:val="20"/>
                <w:szCs w:val="20"/>
              </w:rPr>
              <w:t xml:space="preserve">kroz sve aktivnosti tijekom nastave (ukupno 100 + 5 bonus bodova = 105 bodova). Izlazak na ispit uvjetovan je rješavanjem svih zadataka vježbi, a teorija se može polagati usmeno. </w:t>
            </w:r>
            <w:r w:rsidRPr="00AB4376">
              <w:rPr>
                <w:rFonts w:ascii="Arial" w:hAnsi="Arial" w:cs="Arial"/>
                <w:sz w:val="20"/>
                <w:szCs w:val="20"/>
              </w:rPr>
              <w:t>Ispit provodi predmetni nastavnik.</w:t>
            </w:r>
            <w:bookmarkStart w:id="0" w:name="_GoBack"/>
            <w:bookmarkEnd w:id="0"/>
          </w:p>
        </w:tc>
      </w:tr>
      <w:tr w:rsidR="006047BB" w:rsidRPr="00AB4376" w:rsidTr="00C15ED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047BB" w:rsidRPr="00AB4376" w:rsidRDefault="006047BB" w:rsidP="00C15EDF">
            <w:pPr>
              <w:tabs>
                <w:tab w:val="left" w:pos="540"/>
              </w:tabs>
              <w:spacing w:after="0" w:line="240" w:lineRule="auto"/>
              <w:rPr>
                <w:rFonts w:ascii="Arial" w:hAnsi="Arial" w:cs="Arial"/>
                <w:sz w:val="20"/>
                <w:szCs w:val="20"/>
              </w:rPr>
            </w:pPr>
            <w:r w:rsidRPr="00AB4376">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047BB" w:rsidRPr="00AB4376" w:rsidRDefault="006047BB" w:rsidP="00C15EDF">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047BB" w:rsidRPr="00AB4376" w:rsidRDefault="006047BB" w:rsidP="00C15EDF">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047BB" w:rsidRPr="00AB4376" w:rsidRDefault="006047BB" w:rsidP="00C15EDF">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6047BB" w:rsidRPr="00AB4376" w:rsidTr="00C15EDF">
        <w:trPr>
          <w:trHeight w:val="75"/>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047BB" w:rsidRPr="00AB4376" w:rsidRDefault="006047BB" w:rsidP="00C15EDF">
            <w:pPr>
              <w:tabs>
                <w:tab w:val="left" w:pos="2820"/>
              </w:tabs>
              <w:spacing w:after="0"/>
              <w:rPr>
                <w:rFonts w:ascii="Arial" w:hAnsi="Arial" w:cs="Arial"/>
                <w:sz w:val="20"/>
                <w:szCs w:val="20"/>
              </w:rPr>
            </w:pPr>
            <w:r w:rsidRPr="00AB4376">
              <w:rPr>
                <w:rFonts w:ascii="Arial" w:hAnsi="Arial" w:cs="Arial"/>
                <w:sz w:val="16"/>
                <w:szCs w:val="16"/>
              </w:rPr>
              <w:t xml:space="preserve">e-skripta predmeta moodle.efst.hr </w:t>
            </w:r>
          </w:p>
        </w:tc>
        <w:tc>
          <w:tcPr>
            <w:tcW w:w="1244" w:type="dxa"/>
            <w:gridSpan w:val="2"/>
            <w:tcBorders>
              <w:top w:val="single" w:sz="8" w:space="0" w:color="auto"/>
              <w:left w:val="single" w:sz="8" w:space="0" w:color="auto"/>
              <w:right w:val="single" w:sz="8" w:space="0" w:color="auto"/>
            </w:tcBorders>
            <w:tcMar>
              <w:left w:w="57" w:type="dxa"/>
              <w:right w:w="57" w:type="dxa"/>
            </w:tcMar>
          </w:tcPr>
          <w:p w:rsidR="006047BB" w:rsidRPr="00AB4376" w:rsidRDefault="006047BB" w:rsidP="00C15EDF">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75"/>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75"/>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75"/>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175"/>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175"/>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175"/>
        </w:trPr>
        <w:tc>
          <w:tcPr>
            <w:tcW w:w="1912" w:type="dxa"/>
            <w:vMerge/>
            <w:tcBorders>
              <w:left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6047BB">
            <w:pPr>
              <w:numPr>
                <w:ilvl w:val="0"/>
                <w:numId w:val="4"/>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6047BB" w:rsidRPr="00AB4376" w:rsidRDefault="00DA5EB8"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r w:rsidR="006047BB" w:rsidRPr="00AB4376" w:rsidTr="00C15EDF">
        <w:tc>
          <w:tcPr>
            <w:tcW w:w="1912" w:type="dxa"/>
            <w:tcBorders>
              <w:top w:val="single" w:sz="12" w:space="0" w:color="auto"/>
              <w:left w:val="single" w:sz="12" w:space="0" w:color="auto"/>
            </w:tcBorders>
            <w:shd w:val="clear" w:color="auto" w:fill="CCFFFF"/>
            <w:tcMar>
              <w:left w:w="57" w:type="dxa"/>
              <w:right w:w="57" w:type="dxa"/>
            </w:tcMar>
            <w:vAlign w:val="center"/>
          </w:tcPr>
          <w:p w:rsidR="006047BB" w:rsidRPr="00AB4376" w:rsidRDefault="006047BB" w:rsidP="00C15EDF">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w:t>
            </w:r>
            <w:r w:rsidRPr="00AB4376">
              <w:rPr>
                <w:rFonts w:ascii="Arial" w:hAnsi="Arial" w:cs="Arial"/>
                <w:sz w:val="20"/>
                <w:szCs w:val="20"/>
              </w:rPr>
              <w:lastRenderedPageBreak/>
              <w:t xml:space="preserve">literatura </w:t>
            </w:r>
          </w:p>
          <w:p w:rsidR="006047BB" w:rsidRPr="00AB4376" w:rsidRDefault="006047BB" w:rsidP="00C15ED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6047BB" w:rsidRDefault="006047BB" w:rsidP="00C15EDF">
            <w:pPr>
              <w:tabs>
                <w:tab w:val="left" w:pos="2820"/>
              </w:tabs>
              <w:spacing w:after="0"/>
              <w:rPr>
                <w:rFonts w:ascii="Arial" w:hAnsi="Arial" w:cs="Arial"/>
                <w:sz w:val="16"/>
                <w:szCs w:val="16"/>
              </w:rPr>
            </w:pPr>
            <w:proofErr w:type="spellStart"/>
            <w:r w:rsidRPr="00AB4376">
              <w:rPr>
                <w:rFonts w:ascii="Arial" w:hAnsi="Arial" w:cs="Arial"/>
                <w:sz w:val="16"/>
                <w:szCs w:val="16"/>
              </w:rPr>
              <w:lastRenderedPageBreak/>
              <w:t>Thomsen</w:t>
            </w:r>
            <w:proofErr w:type="spellEnd"/>
            <w:r w:rsidRPr="00AB4376">
              <w:rPr>
                <w:rFonts w:ascii="Arial" w:hAnsi="Arial" w:cs="Arial"/>
                <w:sz w:val="16"/>
                <w:szCs w:val="16"/>
              </w:rPr>
              <w:t xml:space="preserve">, E. : </w:t>
            </w:r>
            <w:r w:rsidRPr="00AB4376">
              <w:rPr>
                <w:rFonts w:ascii="Arial" w:hAnsi="Arial" w:cs="Arial"/>
                <w:i/>
                <w:iCs/>
                <w:sz w:val="16"/>
                <w:szCs w:val="16"/>
              </w:rPr>
              <w:t xml:space="preserve">OLAP </w:t>
            </w:r>
            <w:proofErr w:type="spellStart"/>
            <w:r w:rsidRPr="00AB4376">
              <w:rPr>
                <w:rFonts w:ascii="Arial" w:hAnsi="Arial" w:cs="Arial"/>
                <w:i/>
                <w:iCs/>
                <w:sz w:val="16"/>
                <w:szCs w:val="16"/>
              </w:rPr>
              <w:t>Solutions</w:t>
            </w:r>
            <w:proofErr w:type="spellEnd"/>
            <w:r w:rsidRPr="00AB4376">
              <w:rPr>
                <w:rFonts w:ascii="Arial" w:hAnsi="Arial" w:cs="Arial"/>
                <w:i/>
                <w:iCs/>
                <w:sz w:val="16"/>
                <w:szCs w:val="16"/>
              </w:rPr>
              <w:t xml:space="preserve"> – Building </w:t>
            </w:r>
            <w:proofErr w:type="spellStart"/>
            <w:r w:rsidRPr="00AB4376">
              <w:rPr>
                <w:rFonts w:ascii="Arial" w:hAnsi="Arial" w:cs="Arial"/>
                <w:i/>
                <w:iCs/>
                <w:sz w:val="16"/>
                <w:szCs w:val="16"/>
              </w:rPr>
              <w:t>Multidimenzional</w:t>
            </w:r>
            <w:proofErr w:type="spellEnd"/>
            <w:r w:rsidRPr="00AB4376">
              <w:rPr>
                <w:rFonts w:ascii="Arial" w:hAnsi="Arial" w:cs="Arial"/>
                <w:i/>
                <w:iCs/>
                <w:sz w:val="16"/>
                <w:szCs w:val="16"/>
              </w:rPr>
              <w:t xml:space="preserve"> </w:t>
            </w:r>
            <w:proofErr w:type="spellStart"/>
            <w:r w:rsidRPr="00AB4376">
              <w:rPr>
                <w:rFonts w:ascii="Arial" w:hAnsi="Arial" w:cs="Arial"/>
                <w:i/>
                <w:iCs/>
                <w:sz w:val="16"/>
                <w:szCs w:val="16"/>
              </w:rPr>
              <w:t>Infromation</w:t>
            </w:r>
            <w:proofErr w:type="spellEnd"/>
            <w:r w:rsidRPr="00AB4376">
              <w:rPr>
                <w:rFonts w:ascii="Arial" w:hAnsi="Arial" w:cs="Arial"/>
                <w:i/>
                <w:iCs/>
                <w:sz w:val="16"/>
                <w:szCs w:val="16"/>
              </w:rPr>
              <w:t xml:space="preserve"> Systems</w:t>
            </w:r>
            <w:r w:rsidRPr="00AB4376">
              <w:rPr>
                <w:rFonts w:ascii="Arial" w:hAnsi="Arial" w:cs="Arial"/>
                <w:sz w:val="16"/>
                <w:szCs w:val="16"/>
              </w:rPr>
              <w:t xml:space="preserve">, </w:t>
            </w:r>
            <w:proofErr w:type="spellStart"/>
            <w:r w:rsidRPr="00AB4376">
              <w:rPr>
                <w:rFonts w:ascii="Arial" w:hAnsi="Arial" w:cs="Arial"/>
                <w:sz w:val="16"/>
                <w:szCs w:val="16"/>
              </w:rPr>
              <w:t>Wiley</w:t>
            </w:r>
            <w:proofErr w:type="spellEnd"/>
            <w:r w:rsidRPr="00AB4376">
              <w:rPr>
                <w:rFonts w:ascii="Arial" w:hAnsi="Arial" w:cs="Arial"/>
                <w:sz w:val="16"/>
                <w:szCs w:val="16"/>
              </w:rPr>
              <w:t>, New York, 2002.</w:t>
            </w:r>
          </w:p>
          <w:p w:rsidR="000524CA" w:rsidRPr="00AB4376" w:rsidRDefault="000524CA" w:rsidP="00C15EDF">
            <w:pPr>
              <w:tabs>
                <w:tab w:val="left" w:pos="2820"/>
              </w:tabs>
              <w:spacing w:after="0"/>
              <w:rPr>
                <w:rFonts w:ascii="Arial" w:hAnsi="Arial" w:cs="Arial"/>
                <w:sz w:val="20"/>
                <w:szCs w:val="20"/>
              </w:rPr>
            </w:pPr>
            <w:proofErr w:type="spellStart"/>
            <w:r w:rsidRPr="003A50CA">
              <w:rPr>
                <w:rFonts w:ascii="Arial" w:hAnsi="Arial" w:cs="Arial"/>
                <w:color w:val="FF0000"/>
                <w:sz w:val="16"/>
                <w:szCs w:val="16"/>
              </w:rPr>
              <w:lastRenderedPageBreak/>
              <w:t>Brumec</w:t>
            </w:r>
            <w:proofErr w:type="spellEnd"/>
            <w:r w:rsidRPr="003A50CA">
              <w:rPr>
                <w:rFonts w:ascii="Arial" w:hAnsi="Arial" w:cs="Arial"/>
                <w:color w:val="FF0000"/>
                <w:sz w:val="16"/>
                <w:szCs w:val="16"/>
              </w:rPr>
              <w:t xml:space="preserve"> J., </w:t>
            </w:r>
            <w:proofErr w:type="spellStart"/>
            <w:r w:rsidRPr="003A50CA">
              <w:rPr>
                <w:rFonts w:ascii="Arial" w:hAnsi="Arial" w:cs="Arial"/>
                <w:color w:val="FF0000"/>
                <w:sz w:val="16"/>
                <w:szCs w:val="16"/>
              </w:rPr>
              <w:t>Brumec</w:t>
            </w:r>
            <w:proofErr w:type="spellEnd"/>
            <w:r w:rsidRPr="003A50CA">
              <w:rPr>
                <w:rFonts w:ascii="Arial" w:hAnsi="Arial" w:cs="Arial"/>
                <w:color w:val="FF0000"/>
                <w:sz w:val="16"/>
                <w:szCs w:val="16"/>
              </w:rPr>
              <w:t xml:space="preserve"> S.: Modeliranje poslovnih procesa, Zagreb, 2016</w:t>
            </w:r>
          </w:p>
        </w:tc>
      </w:tr>
      <w:tr w:rsidR="006047BB" w:rsidRPr="00AB4376" w:rsidTr="00C15EDF">
        <w:tc>
          <w:tcPr>
            <w:tcW w:w="1912" w:type="dxa"/>
            <w:tcBorders>
              <w:left w:val="single" w:sz="12" w:space="0" w:color="auto"/>
            </w:tcBorders>
            <w:shd w:val="clear" w:color="auto" w:fill="CCFFFF"/>
            <w:tcMar>
              <w:left w:w="57" w:type="dxa"/>
              <w:right w:w="57" w:type="dxa"/>
            </w:tcMar>
            <w:vAlign w:val="center"/>
          </w:tcPr>
          <w:p w:rsidR="006047BB" w:rsidRPr="00AB4376" w:rsidRDefault="006047BB" w:rsidP="00C15EDF">
            <w:pPr>
              <w:tabs>
                <w:tab w:val="left" w:pos="567"/>
              </w:tabs>
              <w:spacing w:after="0" w:line="240" w:lineRule="auto"/>
              <w:rPr>
                <w:rFonts w:ascii="Arial" w:hAnsi="Arial" w:cs="Arial"/>
                <w:sz w:val="20"/>
                <w:szCs w:val="20"/>
              </w:rPr>
            </w:pPr>
            <w:r w:rsidRPr="00AB4376">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6047BB" w:rsidRPr="00AB4376" w:rsidRDefault="006047BB" w:rsidP="006047BB">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6047BB" w:rsidRPr="00AB4376" w:rsidRDefault="006047BB" w:rsidP="006047BB">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6047BB" w:rsidRPr="00AB4376" w:rsidRDefault="006047BB" w:rsidP="006047BB">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6047BB" w:rsidRPr="00AB4376" w:rsidRDefault="006047BB" w:rsidP="006047BB">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6047BB" w:rsidRPr="00AB4376" w:rsidRDefault="006047BB" w:rsidP="006047BB">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047BB" w:rsidRPr="00AB4376" w:rsidTr="00C15EDF">
        <w:tc>
          <w:tcPr>
            <w:tcW w:w="1912" w:type="dxa"/>
            <w:tcBorders>
              <w:left w:val="single" w:sz="12" w:space="0" w:color="auto"/>
              <w:bottom w:val="single" w:sz="12" w:space="0" w:color="auto"/>
            </w:tcBorders>
            <w:shd w:val="clear" w:color="auto" w:fill="CCFFFF"/>
            <w:tcMar>
              <w:left w:w="57" w:type="dxa"/>
              <w:right w:w="57" w:type="dxa"/>
            </w:tcMar>
            <w:vAlign w:val="center"/>
          </w:tcPr>
          <w:p w:rsidR="006047BB" w:rsidRPr="00AB4376" w:rsidRDefault="006047BB" w:rsidP="00C15EDF">
            <w:pPr>
              <w:tabs>
                <w:tab w:val="left" w:pos="567"/>
              </w:tabs>
              <w:spacing w:after="0" w:line="240" w:lineRule="auto"/>
              <w:rPr>
                <w:rFonts w:ascii="Arial" w:hAnsi="Arial" w:cs="Arial"/>
                <w:sz w:val="20"/>
                <w:szCs w:val="20"/>
              </w:rPr>
            </w:pPr>
            <w:r w:rsidRPr="00AB4376">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6047BB" w:rsidRPr="00AB4376" w:rsidRDefault="00DA5EB8"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6047BB"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006047BB" w:rsidRPr="00AB4376">
              <w:rPr>
                <w:rFonts w:ascii="Arial" w:hAnsi="Arial" w:cs="Arial"/>
                <w:noProof/>
                <w:sz w:val="20"/>
                <w:szCs w:val="20"/>
              </w:rPr>
              <w:t> </w:t>
            </w:r>
            <w:r w:rsidRPr="00AB4376">
              <w:rPr>
                <w:rFonts w:ascii="Arial" w:hAnsi="Arial" w:cs="Arial"/>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284" w:rsidRDefault="008D2284" w:rsidP="00C01B7B">
      <w:pPr>
        <w:spacing w:after="0" w:line="240" w:lineRule="auto"/>
      </w:pPr>
      <w:r>
        <w:separator/>
      </w:r>
    </w:p>
  </w:endnote>
  <w:endnote w:type="continuationSeparator" w:id="0">
    <w:p w:rsidR="008D2284" w:rsidRDefault="008D2284" w:rsidP="00C01B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284" w:rsidRDefault="008D2284" w:rsidP="00C01B7B">
      <w:pPr>
        <w:spacing w:after="0" w:line="240" w:lineRule="auto"/>
      </w:pPr>
      <w:r>
        <w:separator/>
      </w:r>
    </w:p>
  </w:footnote>
  <w:footnote w:type="continuationSeparator" w:id="0">
    <w:p w:rsidR="008D2284" w:rsidRDefault="008D2284" w:rsidP="00C01B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4F105B62"/>
    <w:multiLevelType w:val="hybridMultilevel"/>
    <w:tmpl w:val="1924E424"/>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6047BB"/>
    <w:rsid w:val="000524CA"/>
    <w:rsid w:val="001F6AB5"/>
    <w:rsid w:val="00313CAC"/>
    <w:rsid w:val="005243EA"/>
    <w:rsid w:val="006047BB"/>
    <w:rsid w:val="007173E1"/>
    <w:rsid w:val="008D2284"/>
    <w:rsid w:val="008F3387"/>
    <w:rsid w:val="0090406E"/>
    <w:rsid w:val="00B85EAB"/>
    <w:rsid w:val="00C01B7B"/>
    <w:rsid w:val="00D20A39"/>
    <w:rsid w:val="00DA5EB8"/>
    <w:rsid w:val="00DF4496"/>
    <w:rsid w:val="00E41130"/>
    <w:rsid w:val="00FF777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7B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7BB"/>
    <w:pPr>
      <w:ind w:left="720"/>
      <w:contextualSpacing/>
    </w:pPr>
  </w:style>
  <w:style w:type="paragraph" w:customStyle="1" w:styleId="FieldText">
    <w:name w:val="Field Text"/>
    <w:basedOn w:val="Normal"/>
    <w:rsid w:val="006047BB"/>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6047BB"/>
    <w:rPr>
      <w:rFonts w:cs="Times New Roman"/>
      <w:b/>
      <w:bCs/>
    </w:rPr>
  </w:style>
  <w:style w:type="paragraph" w:styleId="Header">
    <w:name w:val="header"/>
    <w:basedOn w:val="Normal"/>
    <w:link w:val="HeaderChar"/>
    <w:uiPriority w:val="99"/>
    <w:semiHidden/>
    <w:unhideWhenUsed/>
    <w:rsid w:val="00C01B7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01B7B"/>
    <w:rPr>
      <w:rFonts w:ascii="Calibri" w:eastAsia="Calibri" w:hAnsi="Calibri" w:cs="Times New Roman"/>
    </w:rPr>
  </w:style>
  <w:style w:type="paragraph" w:styleId="Footer">
    <w:name w:val="footer"/>
    <w:basedOn w:val="Normal"/>
    <w:link w:val="FooterChar"/>
    <w:uiPriority w:val="99"/>
    <w:semiHidden/>
    <w:unhideWhenUsed/>
    <w:rsid w:val="00C01B7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01B7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24904492">
      <w:bodyDiv w:val="1"/>
      <w:marLeft w:val="0"/>
      <w:marRight w:val="0"/>
      <w:marTop w:val="0"/>
      <w:marBottom w:val="0"/>
      <w:divBdr>
        <w:top w:val="none" w:sz="0" w:space="0" w:color="auto"/>
        <w:left w:val="none" w:sz="0" w:space="0" w:color="auto"/>
        <w:bottom w:val="none" w:sz="0" w:space="0" w:color="auto"/>
        <w:right w:val="none" w:sz="0" w:space="0" w:color="auto"/>
      </w:divBdr>
    </w:div>
    <w:div w:id="110423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2018-06-13T14:02:00Z</dcterms:created>
  <dcterms:modified xsi:type="dcterms:W3CDTF">2018-06-13T14:02:00Z</dcterms:modified>
</cp:coreProperties>
</file>